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E5B2E" w14:textId="1A0CECD9" w:rsidR="004F02D7" w:rsidRPr="00D41D38" w:rsidRDefault="00641545" w:rsidP="00D41D38">
      <w:pPr>
        <w:spacing w:after="0" w:line="240" w:lineRule="auto"/>
        <w:ind w:right="-180"/>
        <w:jc w:val="center"/>
        <w:rPr>
          <w:rFonts w:ascii="Arial" w:hAnsi="Arial" w:cs="Arial"/>
        </w:rPr>
      </w:pPr>
      <w:r w:rsidRPr="00D41D38">
        <w:rPr>
          <w:rFonts w:ascii="Arial" w:eastAsia="Times New Roman" w:hAnsi="Arial" w:cs="Arial"/>
          <w:b/>
          <w:bCs/>
          <w:caps/>
          <w:lang w:eastAsia="lt-LT"/>
        </w:rPr>
        <w:t>REIKALAVIMAI</w:t>
      </w:r>
      <w:r w:rsidR="007D597F" w:rsidRPr="00D41D38">
        <w:rPr>
          <w:rFonts w:ascii="Arial" w:eastAsia="Times New Roman" w:hAnsi="Arial" w:cs="Arial"/>
          <w:b/>
          <w:bCs/>
          <w:caps/>
          <w:lang w:eastAsia="lt-LT"/>
        </w:rPr>
        <w:t xml:space="preserve"> </w:t>
      </w:r>
      <w:r w:rsidRPr="00D41D38">
        <w:rPr>
          <w:rFonts w:ascii="Arial" w:eastAsia="Times New Roman" w:hAnsi="Arial" w:cs="Arial"/>
          <w:b/>
          <w:bCs/>
          <w:caps/>
          <w:lang w:eastAsia="lt-LT"/>
        </w:rPr>
        <w:t>TIEKĖJŲ</w:t>
      </w:r>
      <w:r w:rsidR="007D597F" w:rsidRPr="00D41D38">
        <w:rPr>
          <w:rFonts w:ascii="Arial" w:eastAsia="Times New Roman" w:hAnsi="Arial" w:cs="Arial"/>
          <w:b/>
          <w:bCs/>
          <w:caps/>
          <w:lang w:eastAsia="lt-LT"/>
        </w:rPr>
        <w:t xml:space="preserve"> </w:t>
      </w:r>
      <w:r w:rsidRPr="00D41D38">
        <w:rPr>
          <w:rFonts w:ascii="Arial" w:eastAsia="Times New Roman" w:hAnsi="Arial" w:cs="Arial"/>
          <w:b/>
          <w:bCs/>
          <w:caps/>
          <w:lang w:eastAsia="lt-LT"/>
        </w:rPr>
        <w:t>KVALIFIKACIJAI</w:t>
      </w:r>
      <w:r w:rsidR="007D597F" w:rsidRPr="00D41D38">
        <w:rPr>
          <w:rFonts w:ascii="Arial" w:eastAsia="Times New Roman" w:hAnsi="Arial" w:cs="Arial"/>
          <w:b/>
          <w:bCs/>
          <w:caps/>
          <w:lang w:eastAsia="lt-LT"/>
        </w:rPr>
        <w:t xml:space="preserve"> </w:t>
      </w:r>
    </w:p>
    <w:p w14:paraId="5C7CF9D5" w14:textId="16C156B6" w:rsidR="004F02D7" w:rsidRPr="00D41D38" w:rsidRDefault="007D597F" w:rsidP="00D41D38">
      <w:pPr>
        <w:spacing w:after="0" w:line="240" w:lineRule="auto"/>
        <w:jc w:val="both"/>
        <w:rPr>
          <w:rFonts w:ascii="Arial" w:hAnsi="Arial" w:cs="Arial"/>
        </w:rPr>
      </w:pPr>
      <w:r w:rsidRPr="00D41D38">
        <w:rPr>
          <w:rFonts w:ascii="Arial" w:eastAsia="Times New Roman" w:hAnsi="Arial" w:cs="Arial"/>
          <w:lang w:eastAsia="lt-LT"/>
        </w:rPr>
        <w:t xml:space="preserve"> </w:t>
      </w:r>
    </w:p>
    <w:p w14:paraId="41893F9D" w14:textId="5BD4383F" w:rsidR="004F02D7" w:rsidRPr="00D41D38" w:rsidRDefault="00641545" w:rsidP="00D41D38">
      <w:pPr>
        <w:spacing w:after="0" w:line="240" w:lineRule="auto"/>
        <w:jc w:val="both"/>
        <w:rPr>
          <w:rFonts w:ascii="Arial" w:hAnsi="Arial" w:cs="Arial"/>
        </w:rPr>
      </w:pPr>
      <w:r w:rsidRPr="00D41D38">
        <w:rPr>
          <w:rFonts w:ascii="Arial" w:eastAsia="Times New Roman" w:hAnsi="Arial" w:cs="Arial"/>
          <w:lang w:eastAsia="lt-LT"/>
        </w:rPr>
        <w:t>1.</w:t>
      </w:r>
      <w:r w:rsidR="007D597F" w:rsidRPr="00D41D38">
        <w:rPr>
          <w:rFonts w:ascii="Arial" w:eastAsia="Times New Roman" w:hAnsi="Arial" w:cs="Arial"/>
          <w:b/>
          <w:bCs/>
          <w:lang w:eastAsia="lt-LT"/>
        </w:rPr>
        <w:t xml:space="preserve"> </w:t>
      </w:r>
      <w:r w:rsidRPr="00D41D38">
        <w:rPr>
          <w:rFonts w:ascii="Arial" w:eastAsia="Times New Roman" w:hAnsi="Arial" w:cs="Arial"/>
          <w:lang w:eastAsia="lt-LT"/>
        </w:rPr>
        <w:t>Tiekėjas</w:t>
      </w:r>
      <w:r w:rsidR="007D597F" w:rsidRPr="00D41D38">
        <w:rPr>
          <w:rFonts w:ascii="Arial" w:eastAsia="Times New Roman" w:hAnsi="Arial" w:cs="Arial"/>
          <w:lang w:eastAsia="lt-LT"/>
        </w:rPr>
        <w:t xml:space="preserve"> </w:t>
      </w:r>
      <w:r w:rsidRPr="00D41D38">
        <w:rPr>
          <w:rFonts w:ascii="Arial" w:eastAsia="Times New Roman" w:hAnsi="Arial" w:cs="Arial"/>
          <w:lang w:eastAsia="lt-LT"/>
        </w:rPr>
        <w:t>(taip</w:t>
      </w:r>
      <w:r w:rsidR="007D597F" w:rsidRPr="00D41D38">
        <w:rPr>
          <w:rFonts w:ascii="Arial" w:eastAsia="Times New Roman" w:hAnsi="Arial" w:cs="Arial"/>
          <w:lang w:eastAsia="lt-LT"/>
        </w:rPr>
        <w:t xml:space="preserve"> </w:t>
      </w:r>
      <w:r w:rsidRPr="00D41D38">
        <w:rPr>
          <w:rFonts w:ascii="Arial" w:eastAsia="Times New Roman" w:hAnsi="Arial" w:cs="Arial"/>
          <w:lang w:eastAsia="lt-LT"/>
        </w:rPr>
        <w:t>pat</w:t>
      </w:r>
      <w:r w:rsidR="007D597F" w:rsidRPr="00D41D38">
        <w:rPr>
          <w:rFonts w:ascii="Arial" w:eastAsia="Times New Roman" w:hAnsi="Arial" w:cs="Arial"/>
          <w:lang w:eastAsia="lt-LT"/>
        </w:rPr>
        <w:t xml:space="preserve"> </w:t>
      </w:r>
      <w:r w:rsidRPr="00D41D38">
        <w:rPr>
          <w:rFonts w:ascii="Arial" w:eastAsia="Times New Roman" w:hAnsi="Arial" w:cs="Arial"/>
          <w:lang w:eastAsia="lt-LT"/>
        </w:rPr>
        <w:t>visi</w:t>
      </w:r>
      <w:r w:rsidR="007D597F" w:rsidRPr="00D41D38">
        <w:rPr>
          <w:rFonts w:ascii="Arial" w:eastAsia="Times New Roman" w:hAnsi="Arial" w:cs="Arial"/>
          <w:lang w:eastAsia="lt-LT"/>
        </w:rPr>
        <w:t xml:space="preserve"> </w:t>
      </w:r>
      <w:r w:rsidRPr="00D41D38">
        <w:rPr>
          <w:rFonts w:ascii="Arial" w:eastAsia="Times New Roman" w:hAnsi="Arial" w:cs="Arial"/>
          <w:lang w:eastAsia="lt-LT"/>
        </w:rPr>
        <w:t>tiekėjų</w:t>
      </w:r>
      <w:r w:rsidR="007D597F" w:rsidRPr="00D41D38">
        <w:rPr>
          <w:rFonts w:ascii="Arial" w:eastAsia="Times New Roman" w:hAnsi="Arial" w:cs="Arial"/>
          <w:lang w:eastAsia="lt-LT"/>
        </w:rPr>
        <w:t xml:space="preserve"> </w:t>
      </w:r>
      <w:r w:rsidRPr="00D41D38">
        <w:rPr>
          <w:rFonts w:ascii="Arial" w:eastAsia="Times New Roman" w:hAnsi="Arial" w:cs="Arial"/>
          <w:lang w:eastAsia="lt-LT"/>
        </w:rPr>
        <w:t>grupės</w:t>
      </w:r>
      <w:r w:rsidR="007D597F" w:rsidRPr="00D41D38">
        <w:rPr>
          <w:rFonts w:ascii="Arial" w:eastAsia="Times New Roman" w:hAnsi="Arial" w:cs="Arial"/>
          <w:lang w:eastAsia="lt-LT"/>
        </w:rPr>
        <w:t xml:space="preserve"> </w:t>
      </w:r>
      <w:r w:rsidRPr="00D41D38">
        <w:rPr>
          <w:rFonts w:ascii="Arial" w:eastAsia="Times New Roman" w:hAnsi="Arial" w:cs="Arial"/>
          <w:lang w:eastAsia="lt-LT"/>
        </w:rPr>
        <w:t>nariai,</w:t>
      </w:r>
      <w:r w:rsidR="007D597F" w:rsidRPr="00D41D38">
        <w:rPr>
          <w:rFonts w:ascii="Arial" w:eastAsia="Times New Roman" w:hAnsi="Arial" w:cs="Arial"/>
          <w:lang w:eastAsia="lt-LT"/>
        </w:rPr>
        <w:t xml:space="preserve"> </w:t>
      </w:r>
      <w:r w:rsidRPr="00D41D38">
        <w:rPr>
          <w:rFonts w:ascii="Arial" w:eastAsia="Times New Roman" w:hAnsi="Arial" w:cs="Arial"/>
          <w:lang w:eastAsia="lt-LT"/>
        </w:rPr>
        <w:t>jei</w:t>
      </w:r>
      <w:r w:rsidR="007D597F" w:rsidRPr="00D41D38">
        <w:rPr>
          <w:rFonts w:ascii="Arial" w:eastAsia="Times New Roman" w:hAnsi="Arial" w:cs="Arial"/>
          <w:lang w:eastAsia="lt-LT"/>
        </w:rPr>
        <w:t xml:space="preserve"> </w:t>
      </w:r>
      <w:r w:rsidRPr="00D41D38">
        <w:rPr>
          <w:rFonts w:ascii="Arial" w:eastAsia="Times New Roman" w:hAnsi="Arial" w:cs="Arial"/>
          <w:lang w:eastAsia="lt-LT"/>
        </w:rPr>
        <w:t>pasiūlymą</w:t>
      </w:r>
      <w:r w:rsidR="007D597F" w:rsidRPr="00D41D38">
        <w:rPr>
          <w:rFonts w:ascii="Arial" w:eastAsia="Times New Roman" w:hAnsi="Arial" w:cs="Arial"/>
          <w:lang w:eastAsia="lt-LT"/>
        </w:rPr>
        <w:t xml:space="preserve"> </w:t>
      </w:r>
      <w:r w:rsidRPr="00D41D38">
        <w:rPr>
          <w:rFonts w:ascii="Arial" w:eastAsia="Times New Roman" w:hAnsi="Arial" w:cs="Arial"/>
          <w:lang w:eastAsia="lt-LT"/>
        </w:rPr>
        <w:t>pateikia</w:t>
      </w:r>
      <w:r w:rsidR="007D597F" w:rsidRPr="00D41D38">
        <w:rPr>
          <w:rFonts w:ascii="Arial" w:eastAsia="Times New Roman" w:hAnsi="Arial" w:cs="Arial"/>
          <w:lang w:eastAsia="lt-LT"/>
        </w:rPr>
        <w:t xml:space="preserve"> </w:t>
      </w:r>
      <w:r w:rsidRPr="00D41D38">
        <w:rPr>
          <w:rFonts w:ascii="Arial" w:eastAsia="Times New Roman" w:hAnsi="Arial" w:cs="Arial"/>
          <w:lang w:eastAsia="lt-LT"/>
        </w:rPr>
        <w:t>tiekėjų</w:t>
      </w:r>
      <w:r w:rsidR="007D597F" w:rsidRPr="00D41D38">
        <w:rPr>
          <w:rFonts w:ascii="Arial" w:eastAsia="Times New Roman" w:hAnsi="Arial" w:cs="Arial"/>
          <w:lang w:eastAsia="lt-LT"/>
        </w:rPr>
        <w:t xml:space="preserve"> </w:t>
      </w:r>
      <w:r w:rsidRPr="00D41D38">
        <w:rPr>
          <w:rFonts w:ascii="Arial" w:eastAsia="Times New Roman" w:hAnsi="Arial" w:cs="Arial"/>
          <w:lang w:eastAsia="lt-LT"/>
        </w:rPr>
        <w:t>grupė)</w:t>
      </w:r>
      <w:r w:rsidR="007D597F" w:rsidRPr="00D41D38">
        <w:rPr>
          <w:rFonts w:ascii="Arial" w:eastAsia="Times New Roman" w:hAnsi="Arial" w:cs="Arial"/>
          <w:lang w:eastAsia="lt-LT"/>
        </w:rPr>
        <w:t xml:space="preserve"> </w:t>
      </w:r>
      <w:r w:rsidRPr="00D41D38">
        <w:rPr>
          <w:rFonts w:ascii="Arial" w:eastAsia="Times New Roman" w:hAnsi="Arial" w:cs="Arial"/>
          <w:lang w:eastAsia="lt-LT"/>
        </w:rPr>
        <w:t>ir</w:t>
      </w:r>
      <w:r w:rsidR="007D597F" w:rsidRPr="00D41D38">
        <w:rPr>
          <w:rFonts w:ascii="Arial" w:eastAsia="Times New Roman" w:hAnsi="Arial" w:cs="Arial"/>
          <w:lang w:eastAsia="lt-LT"/>
        </w:rPr>
        <w:t xml:space="preserve"> </w:t>
      </w:r>
      <w:r w:rsidRPr="00D41D38">
        <w:rPr>
          <w:rFonts w:ascii="Arial" w:eastAsia="Times New Roman" w:hAnsi="Arial" w:cs="Arial"/>
          <w:lang w:eastAsia="lt-LT"/>
        </w:rPr>
        <w:t>ūkio</w:t>
      </w:r>
      <w:r w:rsidR="007D597F" w:rsidRPr="00D41D38">
        <w:rPr>
          <w:rFonts w:ascii="Arial" w:eastAsia="Times New Roman" w:hAnsi="Arial" w:cs="Arial"/>
          <w:lang w:eastAsia="lt-LT"/>
        </w:rPr>
        <w:t xml:space="preserve"> </w:t>
      </w:r>
      <w:r w:rsidRPr="00D41D38">
        <w:rPr>
          <w:rFonts w:ascii="Arial" w:eastAsia="Times New Roman" w:hAnsi="Arial" w:cs="Arial"/>
          <w:lang w:eastAsia="lt-LT"/>
        </w:rPr>
        <w:t>subjektai,</w:t>
      </w:r>
      <w:r w:rsidR="007D597F" w:rsidRPr="00D41D38">
        <w:rPr>
          <w:rFonts w:ascii="Arial" w:eastAsia="Times New Roman" w:hAnsi="Arial" w:cs="Arial"/>
          <w:lang w:eastAsia="lt-LT"/>
        </w:rPr>
        <w:t xml:space="preserve"> </w:t>
      </w:r>
      <w:r w:rsidRPr="00D41D38">
        <w:rPr>
          <w:rFonts w:ascii="Arial" w:eastAsia="Times New Roman" w:hAnsi="Arial" w:cs="Arial"/>
          <w:lang w:eastAsia="lt-LT"/>
        </w:rPr>
        <w:t>kurių</w:t>
      </w:r>
      <w:r w:rsidR="007D597F" w:rsidRPr="00D41D38">
        <w:rPr>
          <w:rFonts w:ascii="Arial" w:eastAsia="Times New Roman" w:hAnsi="Arial" w:cs="Arial"/>
          <w:lang w:eastAsia="lt-LT"/>
        </w:rPr>
        <w:t xml:space="preserve"> </w:t>
      </w:r>
      <w:r w:rsidRPr="00D41D38">
        <w:rPr>
          <w:rFonts w:ascii="Arial" w:eastAsia="Times New Roman" w:hAnsi="Arial" w:cs="Arial"/>
          <w:lang w:eastAsia="lt-LT"/>
        </w:rPr>
        <w:t>pajėgumais</w:t>
      </w:r>
      <w:r w:rsidR="007D597F" w:rsidRPr="00D41D38">
        <w:rPr>
          <w:rFonts w:ascii="Arial" w:eastAsia="Times New Roman" w:hAnsi="Arial" w:cs="Arial"/>
          <w:lang w:eastAsia="lt-LT"/>
        </w:rPr>
        <w:t xml:space="preserve"> </w:t>
      </w:r>
      <w:r w:rsidRPr="00D41D38">
        <w:rPr>
          <w:rFonts w:ascii="Arial" w:eastAsia="Times New Roman" w:hAnsi="Arial" w:cs="Arial"/>
          <w:lang w:eastAsia="lt-LT"/>
        </w:rPr>
        <w:t>remiasi</w:t>
      </w:r>
      <w:r w:rsidR="007D597F" w:rsidRPr="00D41D38">
        <w:rPr>
          <w:rFonts w:ascii="Arial" w:eastAsia="Times New Roman" w:hAnsi="Arial" w:cs="Arial"/>
          <w:lang w:eastAsia="lt-LT"/>
        </w:rPr>
        <w:t xml:space="preserve"> </w:t>
      </w:r>
      <w:r w:rsidRPr="00D41D38">
        <w:rPr>
          <w:rFonts w:ascii="Arial" w:eastAsia="Times New Roman" w:hAnsi="Arial" w:cs="Arial"/>
          <w:lang w:eastAsia="lt-LT"/>
        </w:rPr>
        <w:t>tiekėjas,</w:t>
      </w:r>
      <w:r w:rsidR="007D597F" w:rsidRPr="00D41D38">
        <w:rPr>
          <w:rFonts w:ascii="Arial" w:eastAsia="Times New Roman" w:hAnsi="Arial" w:cs="Arial"/>
          <w:lang w:eastAsia="lt-LT"/>
        </w:rPr>
        <w:t xml:space="preserve"> </w:t>
      </w:r>
      <w:r w:rsidRPr="00D41D38">
        <w:rPr>
          <w:rFonts w:ascii="Arial" w:eastAsia="Times New Roman" w:hAnsi="Arial" w:cs="Arial"/>
          <w:lang w:eastAsia="lt-LT"/>
        </w:rPr>
        <w:t>turi</w:t>
      </w:r>
      <w:r w:rsidR="007D597F" w:rsidRPr="00D41D38">
        <w:rPr>
          <w:rFonts w:ascii="Arial" w:eastAsia="Times New Roman" w:hAnsi="Arial" w:cs="Arial"/>
          <w:lang w:eastAsia="lt-LT"/>
        </w:rPr>
        <w:t xml:space="preserve"> </w:t>
      </w:r>
      <w:r w:rsidRPr="00D41D38">
        <w:rPr>
          <w:rFonts w:ascii="Arial" w:eastAsia="Times New Roman" w:hAnsi="Arial" w:cs="Arial"/>
          <w:lang w:eastAsia="lt-LT"/>
        </w:rPr>
        <w:t>atitikti</w:t>
      </w:r>
      <w:r w:rsidR="007D597F" w:rsidRPr="00D41D38">
        <w:rPr>
          <w:rFonts w:ascii="Arial" w:eastAsia="Times New Roman" w:hAnsi="Arial" w:cs="Arial"/>
          <w:lang w:eastAsia="lt-LT"/>
        </w:rPr>
        <w:t xml:space="preserve"> </w:t>
      </w:r>
      <w:r w:rsidRPr="00D41D38">
        <w:rPr>
          <w:rFonts w:ascii="Arial" w:eastAsia="Times New Roman" w:hAnsi="Arial" w:cs="Arial"/>
          <w:lang w:eastAsia="lt-LT"/>
        </w:rPr>
        <w:t>šiuos</w:t>
      </w:r>
      <w:r w:rsidR="007D597F" w:rsidRPr="00D41D38">
        <w:rPr>
          <w:rFonts w:ascii="Arial" w:eastAsia="Times New Roman" w:hAnsi="Arial" w:cs="Arial"/>
          <w:lang w:eastAsia="lt-LT"/>
        </w:rPr>
        <w:t xml:space="preserve"> </w:t>
      </w:r>
      <w:r w:rsidRPr="00D41D38">
        <w:rPr>
          <w:rFonts w:ascii="Arial" w:eastAsia="Times New Roman" w:hAnsi="Arial" w:cs="Arial"/>
          <w:lang w:eastAsia="lt-LT"/>
        </w:rPr>
        <w:t>reikalavimus</w:t>
      </w:r>
      <w:r w:rsidR="007D597F" w:rsidRPr="00D41D38">
        <w:rPr>
          <w:rFonts w:ascii="Arial" w:eastAsia="Times New Roman" w:hAnsi="Arial" w:cs="Arial"/>
          <w:lang w:eastAsia="lt-LT"/>
        </w:rPr>
        <w:t xml:space="preserve"> </w:t>
      </w:r>
      <w:r w:rsidRPr="00D41D38">
        <w:rPr>
          <w:rFonts w:ascii="Arial" w:eastAsia="Times New Roman" w:hAnsi="Arial" w:cs="Arial"/>
          <w:lang w:eastAsia="lt-LT"/>
        </w:rPr>
        <w:t>dėl</w:t>
      </w:r>
      <w:r w:rsidR="007D597F" w:rsidRPr="00D41D38">
        <w:rPr>
          <w:rFonts w:ascii="Arial" w:eastAsia="Times New Roman" w:hAnsi="Arial" w:cs="Arial"/>
          <w:lang w:eastAsia="lt-LT"/>
        </w:rPr>
        <w:t xml:space="preserve"> </w:t>
      </w:r>
      <w:r w:rsidRPr="00D41D38">
        <w:rPr>
          <w:rFonts w:ascii="Arial" w:eastAsia="Times New Roman" w:hAnsi="Arial" w:cs="Arial"/>
          <w:lang w:eastAsia="lt-LT"/>
        </w:rPr>
        <w:t>pašalinimo</w:t>
      </w:r>
      <w:r w:rsidR="007D597F" w:rsidRPr="00D41D38">
        <w:rPr>
          <w:rFonts w:ascii="Arial" w:eastAsia="Times New Roman" w:hAnsi="Arial" w:cs="Arial"/>
          <w:lang w:eastAsia="lt-LT"/>
        </w:rPr>
        <w:t xml:space="preserve"> </w:t>
      </w:r>
      <w:r w:rsidRPr="00D41D38">
        <w:rPr>
          <w:rFonts w:ascii="Arial" w:eastAsia="Times New Roman" w:hAnsi="Arial" w:cs="Arial"/>
          <w:lang w:eastAsia="lt-LT"/>
        </w:rPr>
        <w:t>pagrindų</w:t>
      </w:r>
      <w:r w:rsidR="007D597F" w:rsidRPr="00D41D38">
        <w:rPr>
          <w:rFonts w:ascii="Arial" w:eastAsia="Times New Roman" w:hAnsi="Arial" w:cs="Arial"/>
          <w:lang w:eastAsia="lt-LT"/>
        </w:rPr>
        <w:t xml:space="preserve"> </w:t>
      </w:r>
      <w:r w:rsidRPr="00D41D38">
        <w:rPr>
          <w:rFonts w:ascii="Arial" w:eastAsia="Times New Roman" w:hAnsi="Arial" w:cs="Arial"/>
          <w:lang w:eastAsia="lt-LT"/>
        </w:rPr>
        <w:t>nebuvimo:</w:t>
      </w:r>
      <w:r w:rsidR="007D597F" w:rsidRPr="00D41D38">
        <w:rPr>
          <w:rFonts w:ascii="Arial" w:eastAsia="Times New Roman" w:hAnsi="Arial" w:cs="Arial"/>
          <w:lang w:eastAsia="lt-LT"/>
        </w:rPr>
        <w:t xml:space="preserve"> </w:t>
      </w:r>
    </w:p>
    <w:p w14:paraId="495A3EB4" w14:textId="51E4B7D8" w:rsidR="004F02D7" w:rsidRPr="00D41D38" w:rsidRDefault="007D597F" w:rsidP="00D41D38">
      <w:pPr>
        <w:spacing w:after="0" w:line="240" w:lineRule="auto"/>
        <w:jc w:val="right"/>
        <w:rPr>
          <w:rFonts w:ascii="Arial" w:hAnsi="Arial" w:cs="Arial"/>
        </w:rPr>
      </w:pPr>
      <w:r w:rsidRPr="00D41D38">
        <w:rPr>
          <w:rFonts w:ascii="Arial" w:eastAsia="Times New Roman" w:hAnsi="Arial" w:cs="Arial"/>
          <w:lang w:eastAsia="lt-LT"/>
        </w:rPr>
        <w:t xml:space="preserve"> </w:t>
      </w:r>
    </w:p>
    <w:tbl>
      <w:tblPr>
        <w:tblW w:w="14026" w:type="dxa"/>
        <w:tblCellMar>
          <w:left w:w="10" w:type="dxa"/>
          <w:right w:w="10" w:type="dxa"/>
        </w:tblCellMar>
        <w:tblLook w:val="0000" w:firstRow="0" w:lastRow="0" w:firstColumn="0" w:lastColumn="0" w:noHBand="0" w:noVBand="0"/>
      </w:tblPr>
      <w:tblGrid>
        <w:gridCol w:w="701"/>
        <w:gridCol w:w="6434"/>
        <w:gridCol w:w="6891"/>
      </w:tblGrid>
      <w:tr w:rsidR="00236C19" w:rsidRPr="00D41D38" w14:paraId="4391DE8A" w14:textId="77777777" w:rsidTr="2A171AD3">
        <w:trPr>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262462F9" w14:textId="7B01A942" w:rsidR="000172D4" w:rsidRPr="00D41D38" w:rsidRDefault="000172D4" w:rsidP="00D41D38">
            <w:pPr>
              <w:spacing w:after="0" w:line="240" w:lineRule="auto"/>
              <w:ind w:left="30"/>
              <w:jc w:val="center"/>
              <w:rPr>
                <w:rFonts w:ascii="Arial" w:eastAsia="Times New Roman" w:hAnsi="Arial" w:cs="Arial"/>
                <w:lang w:eastAsia="lt-LT"/>
              </w:rPr>
            </w:pPr>
            <w:r w:rsidRPr="00D41D38">
              <w:rPr>
                <w:rFonts w:ascii="Arial" w:eastAsia="Times New Roman" w:hAnsi="Arial" w:cs="Arial"/>
                <w:b/>
                <w:bCs/>
                <w:lang w:eastAsia="lt-LT"/>
              </w:rPr>
              <w:t>Eil.</w:t>
            </w:r>
            <w:r w:rsidR="007D597F" w:rsidRPr="00D41D38">
              <w:rPr>
                <w:rFonts w:ascii="Arial" w:eastAsia="Times New Roman" w:hAnsi="Arial" w:cs="Arial"/>
                <w:b/>
                <w:bCs/>
                <w:lang w:eastAsia="lt-LT"/>
              </w:rPr>
              <w:t xml:space="preserve"> </w:t>
            </w:r>
          </w:p>
          <w:p w14:paraId="5CF5AD4B" w14:textId="5DBA3F21" w:rsidR="000172D4" w:rsidRPr="00D41D38" w:rsidRDefault="000172D4" w:rsidP="00D41D38">
            <w:pPr>
              <w:spacing w:after="0" w:line="240" w:lineRule="auto"/>
              <w:ind w:left="30"/>
              <w:jc w:val="center"/>
              <w:rPr>
                <w:rFonts w:ascii="Arial" w:eastAsia="Times New Roman" w:hAnsi="Arial" w:cs="Arial"/>
                <w:lang w:eastAsia="lt-LT"/>
              </w:rPr>
            </w:pPr>
            <w:r w:rsidRPr="00D41D38">
              <w:rPr>
                <w:rFonts w:ascii="Arial" w:eastAsia="Times New Roman" w:hAnsi="Arial" w:cs="Arial"/>
                <w:b/>
                <w:bCs/>
                <w:lang w:eastAsia="lt-LT"/>
              </w:rPr>
              <w:t>Nr.</w:t>
            </w:r>
            <w:r w:rsidR="007D597F" w:rsidRPr="00D41D38">
              <w:rPr>
                <w:rFonts w:ascii="Arial" w:eastAsia="Times New Roman" w:hAnsi="Arial" w:cs="Arial"/>
                <w:lang w:eastAsia="lt-LT"/>
              </w:rPr>
              <w:t xml:space="preserve"> </w:t>
            </w:r>
          </w:p>
        </w:tc>
        <w:tc>
          <w:tcPr>
            <w:tcW w:w="64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5805F0FC" w14:textId="6BD7ABD2" w:rsidR="000172D4" w:rsidRPr="00D41D38" w:rsidRDefault="000172D4" w:rsidP="00D41D38">
            <w:pPr>
              <w:spacing w:after="0" w:line="240" w:lineRule="auto"/>
              <w:ind w:firstLine="284"/>
              <w:jc w:val="center"/>
              <w:rPr>
                <w:rFonts w:ascii="Arial" w:eastAsia="Times New Roman" w:hAnsi="Arial" w:cs="Arial"/>
                <w:lang w:eastAsia="lt-LT"/>
              </w:rPr>
            </w:pPr>
            <w:r w:rsidRPr="00D41D38">
              <w:rPr>
                <w:rFonts w:ascii="Arial" w:eastAsia="Times New Roman" w:hAnsi="Arial" w:cs="Arial"/>
                <w:b/>
                <w:bCs/>
                <w:lang w:eastAsia="lt-LT"/>
              </w:rPr>
              <w:t>Kvalifikacijos</w:t>
            </w:r>
            <w:r w:rsidR="007D597F" w:rsidRPr="00D41D38">
              <w:rPr>
                <w:rFonts w:ascii="Arial" w:eastAsia="Times New Roman" w:hAnsi="Arial" w:cs="Arial"/>
                <w:b/>
                <w:bCs/>
                <w:lang w:eastAsia="lt-LT"/>
              </w:rPr>
              <w:t xml:space="preserve"> </w:t>
            </w:r>
            <w:r w:rsidRPr="00D41D38">
              <w:rPr>
                <w:rFonts w:ascii="Arial" w:eastAsia="Times New Roman" w:hAnsi="Arial" w:cs="Arial"/>
                <w:b/>
                <w:bCs/>
                <w:lang w:eastAsia="lt-LT"/>
              </w:rPr>
              <w:t>reikalavimai</w:t>
            </w:r>
            <w:r w:rsidR="007D597F" w:rsidRPr="00D41D38">
              <w:rPr>
                <w:rFonts w:ascii="Arial" w:eastAsia="Times New Roman" w:hAnsi="Arial" w:cs="Arial"/>
                <w:lang w:eastAsia="lt-LT"/>
              </w:rPr>
              <w:t xml:space="preserve"> </w:t>
            </w:r>
          </w:p>
        </w:tc>
        <w:tc>
          <w:tcPr>
            <w:tcW w:w="689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0E7542D7" w14:textId="613ED89B" w:rsidR="000172D4" w:rsidRPr="00D41D38" w:rsidRDefault="000172D4" w:rsidP="00D41D38">
            <w:pPr>
              <w:spacing w:after="0" w:line="240" w:lineRule="auto"/>
              <w:ind w:firstLine="284"/>
              <w:jc w:val="center"/>
              <w:rPr>
                <w:rFonts w:ascii="Arial" w:eastAsia="Times New Roman" w:hAnsi="Arial" w:cs="Arial"/>
                <w:lang w:eastAsia="lt-LT"/>
              </w:rPr>
            </w:pPr>
            <w:r w:rsidRPr="00D41D38">
              <w:rPr>
                <w:rFonts w:ascii="Arial" w:eastAsia="Times New Roman" w:hAnsi="Arial" w:cs="Arial"/>
                <w:b/>
                <w:bCs/>
                <w:lang w:eastAsia="lt-LT"/>
              </w:rPr>
              <w:t>Konkretūs</w:t>
            </w:r>
            <w:r w:rsidR="007D597F" w:rsidRPr="00D41D38">
              <w:rPr>
                <w:rFonts w:ascii="Arial" w:eastAsia="Times New Roman" w:hAnsi="Arial" w:cs="Arial"/>
                <w:b/>
                <w:bCs/>
                <w:lang w:eastAsia="lt-LT"/>
              </w:rPr>
              <w:t xml:space="preserve"> </w:t>
            </w:r>
            <w:r w:rsidRPr="00D41D38">
              <w:rPr>
                <w:rFonts w:ascii="Arial" w:eastAsia="Times New Roman" w:hAnsi="Arial" w:cs="Arial"/>
                <w:b/>
                <w:bCs/>
                <w:lang w:eastAsia="lt-LT"/>
              </w:rPr>
              <w:t>dokumentai,</w:t>
            </w:r>
            <w:r w:rsidR="007D597F" w:rsidRPr="00D41D38">
              <w:rPr>
                <w:rFonts w:ascii="Arial" w:eastAsia="Times New Roman" w:hAnsi="Arial" w:cs="Arial"/>
                <w:b/>
                <w:bCs/>
                <w:lang w:eastAsia="lt-LT"/>
              </w:rPr>
              <w:t xml:space="preserve"> </w:t>
            </w:r>
            <w:r w:rsidRPr="00D41D38">
              <w:rPr>
                <w:rFonts w:ascii="Arial" w:eastAsia="Times New Roman" w:hAnsi="Arial" w:cs="Arial"/>
                <w:b/>
                <w:bCs/>
                <w:lang w:eastAsia="lt-LT"/>
              </w:rPr>
              <w:t>įrodantys</w:t>
            </w:r>
            <w:r w:rsidR="007D597F" w:rsidRPr="00D41D38">
              <w:rPr>
                <w:rFonts w:ascii="Arial" w:eastAsia="Times New Roman" w:hAnsi="Arial" w:cs="Arial"/>
                <w:b/>
                <w:bCs/>
                <w:lang w:eastAsia="lt-LT"/>
              </w:rPr>
              <w:t xml:space="preserve"> </w:t>
            </w:r>
            <w:r w:rsidRPr="00D41D38">
              <w:rPr>
                <w:rFonts w:ascii="Arial" w:eastAsia="Times New Roman" w:hAnsi="Arial" w:cs="Arial"/>
                <w:b/>
                <w:bCs/>
                <w:lang w:eastAsia="lt-LT"/>
              </w:rPr>
              <w:t>atlikti</w:t>
            </w:r>
            <w:r w:rsidR="007D597F" w:rsidRPr="00D41D38">
              <w:rPr>
                <w:rFonts w:ascii="Arial" w:eastAsia="Times New Roman" w:hAnsi="Arial" w:cs="Arial"/>
                <w:b/>
                <w:bCs/>
                <w:lang w:eastAsia="lt-LT"/>
              </w:rPr>
              <w:t xml:space="preserve"> </w:t>
            </w:r>
            <w:r w:rsidRPr="00D41D38">
              <w:rPr>
                <w:rFonts w:ascii="Arial" w:eastAsia="Times New Roman" w:hAnsi="Arial" w:cs="Arial"/>
                <w:b/>
                <w:bCs/>
                <w:lang w:eastAsia="lt-LT"/>
              </w:rPr>
              <w:t>iškeltiems</w:t>
            </w:r>
            <w:r w:rsidR="007D597F" w:rsidRPr="00D41D38">
              <w:rPr>
                <w:rFonts w:ascii="Arial" w:eastAsia="Times New Roman" w:hAnsi="Arial" w:cs="Arial"/>
                <w:b/>
                <w:bCs/>
                <w:lang w:eastAsia="lt-LT"/>
              </w:rPr>
              <w:t xml:space="preserve"> </w:t>
            </w:r>
            <w:r w:rsidRPr="00D41D38">
              <w:rPr>
                <w:rFonts w:ascii="Arial" w:eastAsia="Times New Roman" w:hAnsi="Arial" w:cs="Arial"/>
                <w:b/>
                <w:bCs/>
                <w:lang w:eastAsia="lt-LT"/>
              </w:rPr>
              <w:t>kvalifikacijos</w:t>
            </w:r>
            <w:r w:rsidR="007D597F" w:rsidRPr="00D41D38">
              <w:rPr>
                <w:rFonts w:ascii="Arial" w:eastAsia="Times New Roman" w:hAnsi="Arial" w:cs="Arial"/>
                <w:b/>
                <w:bCs/>
                <w:lang w:eastAsia="lt-LT"/>
              </w:rPr>
              <w:t xml:space="preserve"> </w:t>
            </w:r>
            <w:r w:rsidRPr="00D41D38">
              <w:rPr>
                <w:rFonts w:ascii="Arial" w:eastAsia="Times New Roman" w:hAnsi="Arial" w:cs="Arial"/>
                <w:b/>
                <w:bCs/>
                <w:lang w:eastAsia="lt-LT"/>
              </w:rPr>
              <w:t>reikalavimams</w:t>
            </w:r>
            <w:r w:rsidR="007D597F" w:rsidRPr="00D41D38">
              <w:rPr>
                <w:rFonts w:ascii="Arial" w:eastAsia="Times New Roman" w:hAnsi="Arial" w:cs="Arial"/>
                <w:lang w:eastAsia="lt-LT"/>
              </w:rPr>
              <w:t xml:space="preserve"> </w:t>
            </w:r>
          </w:p>
        </w:tc>
      </w:tr>
      <w:tr w:rsidR="00E45B9B" w:rsidRPr="00D41D38" w14:paraId="7DE882DF" w14:textId="77777777" w:rsidTr="00F35057">
        <w:trPr>
          <w:trHeight w:val="87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03401B7E" w14:textId="77777777" w:rsidR="00E45B9B" w:rsidRPr="00D41D38" w:rsidRDefault="00E45B9B" w:rsidP="00E45B9B">
            <w:pPr>
              <w:pStyle w:val="ListParagraph"/>
              <w:numPr>
                <w:ilvl w:val="0"/>
                <w:numId w:val="13"/>
              </w:numPr>
              <w:spacing w:after="0" w:line="240" w:lineRule="auto"/>
              <w:ind w:left="30" w:right="-180"/>
              <w:jc w:val="center"/>
              <w:rPr>
                <w:rFonts w:ascii="Arial" w:hAnsi="Arial" w:cs="Arial"/>
              </w:rPr>
            </w:pPr>
          </w:p>
        </w:tc>
        <w:tc>
          <w:tcPr>
            <w:tcW w:w="64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4054BEA0" w14:textId="77777777" w:rsidR="00E45B9B" w:rsidRPr="00D41D38" w:rsidRDefault="00E45B9B" w:rsidP="00E45B9B">
            <w:pPr>
              <w:spacing w:after="0" w:line="240" w:lineRule="auto"/>
              <w:ind w:right="134" w:firstLine="284"/>
              <w:jc w:val="both"/>
              <w:rPr>
                <w:rFonts w:ascii="Arial" w:hAnsi="Arial" w:cs="Arial"/>
              </w:rPr>
            </w:pPr>
            <w:r w:rsidRPr="00D41D38">
              <w:rPr>
                <w:rFonts w:ascii="Arial" w:hAnsi="Arial" w:cs="Arial"/>
              </w:rPr>
              <w:t>Vidutinės metinės visos veiklos pajamos per paskutinius 3 (trejus) finansinius metus, o jeigu tiekėjas įregistruotas ar veiklą atitinkamoje srityje pradėjo vėliau – nuo jo įregistravimo dienos, yra ne mažesnės kaip 2.000.000,00 (du milijonai) eurų</w:t>
            </w:r>
            <w:r>
              <w:rPr>
                <w:rFonts w:ascii="Arial" w:hAnsi="Arial" w:cs="Arial"/>
              </w:rPr>
              <w:t>.</w:t>
            </w:r>
          </w:p>
          <w:p w14:paraId="4D6B5E41" w14:textId="77777777" w:rsidR="00E45B9B" w:rsidRPr="00D41D38" w:rsidRDefault="00E45B9B" w:rsidP="00E45B9B">
            <w:pPr>
              <w:spacing w:after="0" w:line="240" w:lineRule="auto"/>
              <w:ind w:right="187" w:firstLine="284"/>
              <w:jc w:val="both"/>
              <w:rPr>
                <w:rFonts w:ascii="Arial" w:eastAsia="Times New Roman" w:hAnsi="Arial" w:cs="Arial"/>
                <w:lang w:eastAsia="lt-LT"/>
              </w:rPr>
            </w:pPr>
          </w:p>
        </w:tc>
        <w:tc>
          <w:tcPr>
            <w:tcW w:w="689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35647F93" w14:textId="77777777" w:rsidR="00E45B9B" w:rsidRPr="00123E11" w:rsidRDefault="00E45B9B" w:rsidP="00E45B9B">
            <w:pPr>
              <w:spacing w:after="0" w:line="240" w:lineRule="auto"/>
              <w:ind w:right="134" w:firstLine="284"/>
              <w:jc w:val="both"/>
              <w:rPr>
                <w:rFonts w:ascii="Arial" w:eastAsia="Times New Roman" w:hAnsi="Arial" w:cs="Arial"/>
                <w:lang w:eastAsia="lt-LT"/>
              </w:rPr>
            </w:pPr>
            <w:r w:rsidRPr="00123E11">
              <w:rPr>
                <w:rFonts w:ascii="Arial" w:eastAsia="Times New Roman" w:hAnsi="Arial" w:cs="Arial"/>
                <w:lang w:eastAsia="lt-LT"/>
              </w:rPr>
              <w:t xml:space="preserve">Pateikiami dokumentai – šių dokumentų kopijos arba nuorodos į nacionalines duomenų bazes bet kurioje valstybėje narėje, prie kurių pirkimo vykdytojas turės galimybę tiesiogiai ir neatlygintinai prisijungti ir susipažinti su reikalaujamais dokumentais ir (ar) informacija: </w:t>
            </w:r>
          </w:p>
          <w:p w14:paraId="6B7F019E" w14:textId="77777777" w:rsidR="00E45B9B" w:rsidRPr="00123E11" w:rsidRDefault="00E45B9B" w:rsidP="00E45B9B">
            <w:pPr>
              <w:spacing w:after="0" w:line="240" w:lineRule="auto"/>
              <w:ind w:right="134" w:firstLine="284"/>
              <w:jc w:val="both"/>
              <w:rPr>
                <w:rFonts w:ascii="Arial" w:eastAsia="Times New Roman" w:hAnsi="Arial" w:cs="Arial"/>
                <w:lang w:eastAsia="lt-LT"/>
              </w:rPr>
            </w:pPr>
            <w:r w:rsidRPr="00123E11">
              <w:rPr>
                <w:rFonts w:ascii="Arial" w:eastAsia="Times New Roman" w:hAnsi="Arial" w:cs="Arial"/>
                <w:lang w:eastAsia="lt-LT"/>
              </w:rPr>
              <w:t xml:space="preserve">Paskutinių 3 (trejų)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w:t>
            </w:r>
          </w:p>
          <w:p w14:paraId="026DF4BA" w14:textId="77777777" w:rsidR="00E45B9B" w:rsidRPr="00123E11" w:rsidRDefault="00E45B9B" w:rsidP="00E45B9B">
            <w:pPr>
              <w:spacing w:after="0" w:line="240" w:lineRule="auto"/>
              <w:ind w:right="134" w:firstLine="284"/>
              <w:jc w:val="both"/>
              <w:rPr>
                <w:rFonts w:ascii="Arial" w:eastAsia="Times New Roman" w:hAnsi="Arial" w:cs="Arial"/>
                <w:lang w:eastAsia="lt-LT"/>
              </w:rPr>
            </w:pPr>
          </w:p>
          <w:p w14:paraId="4F522D74" w14:textId="77777777" w:rsidR="00E45B9B" w:rsidRPr="00123E11" w:rsidRDefault="00E45B9B" w:rsidP="00E45B9B">
            <w:pPr>
              <w:spacing w:after="0" w:line="240" w:lineRule="auto"/>
              <w:ind w:right="134" w:firstLine="284"/>
              <w:jc w:val="both"/>
              <w:rPr>
                <w:rFonts w:ascii="Arial" w:eastAsia="Times New Roman" w:hAnsi="Arial" w:cs="Arial"/>
                <w:lang w:eastAsia="lt-LT"/>
              </w:rPr>
            </w:pPr>
            <w:r w:rsidRPr="00123E11">
              <w:rPr>
                <w:rFonts w:ascii="Arial" w:eastAsia="Times New Roman" w:hAnsi="Arial" w:cs="Arial"/>
                <w:lang w:eastAsia="lt-LT"/>
              </w:rPr>
              <w:t>Jeigu tiekėjas dėl pateisinamų priežasčių negali pateikti pirkimo vykdytojo reikalaujamų jo finansinį ir ekonominį pajėgumą įrodančių dokumentų, jis turi teisę pateikti kitus pirkimo vykdytojui priimtinus dokumentus.</w:t>
            </w:r>
          </w:p>
          <w:p w14:paraId="2B0BC746" w14:textId="77777777" w:rsidR="00E45B9B" w:rsidRPr="00D41D38" w:rsidRDefault="00E45B9B" w:rsidP="00E45B9B">
            <w:pPr>
              <w:tabs>
                <w:tab w:val="left" w:pos="957"/>
                <w:tab w:val="left" w:pos="1383"/>
              </w:tabs>
              <w:suppressAutoHyphens w:val="0"/>
              <w:autoSpaceDN/>
              <w:spacing w:after="0" w:line="240" w:lineRule="auto"/>
              <w:ind w:right="82" w:firstLine="249"/>
              <w:jc w:val="both"/>
              <w:textAlignment w:val="auto"/>
              <w:rPr>
                <w:rFonts w:ascii="Arial" w:eastAsiaTheme="minorHAnsi" w:hAnsi="Arial" w:cs="Arial"/>
              </w:rPr>
            </w:pPr>
          </w:p>
        </w:tc>
      </w:tr>
      <w:tr w:rsidR="00E45B9B" w:rsidRPr="00D41D38" w14:paraId="30B9454D" w14:textId="77777777" w:rsidTr="00F35057">
        <w:trPr>
          <w:trHeight w:val="87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62F5BD3A" w14:textId="0C1FFEAC" w:rsidR="00E45B9B" w:rsidRPr="00D41D38" w:rsidRDefault="00E45B9B" w:rsidP="00E45B9B">
            <w:pPr>
              <w:pStyle w:val="ListParagraph"/>
              <w:numPr>
                <w:ilvl w:val="0"/>
                <w:numId w:val="13"/>
              </w:numPr>
              <w:spacing w:after="0" w:line="240" w:lineRule="auto"/>
              <w:ind w:left="30" w:right="-180"/>
              <w:jc w:val="center"/>
              <w:rPr>
                <w:rFonts w:ascii="Arial" w:hAnsi="Arial" w:cs="Arial"/>
              </w:rPr>
            </w:pPr>
          </w:p>
        </w:tc>
        <w:tc>
          <w:tcPr>
            <w:tcW w:w="64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0869582E" w14:textId="2569B115" w:rsidR="00E45B9B" w:rsidRPr="00D41D38" w:rsidRDefault="00E45B9B" w:rsidP="00E45B9B">
            <w:pPr>
              <w:spacing w:after="0" w:line="240" w:lineRule="auto"/>
              <w:ind w:right="187" w:firstLine="284"/>
              <w:jc w:val="both"/>
              <w:rPr>
                <w:rFonts w:ascii="Arial" w:eastAsia="Times New Roman" w:hAnsi="Arial" w:cs="Arial"/>
                <w:lang w:eastAsia="lt-LT"/>
              </w:rPr>
            </w:pPr>
            <w:r w:rsidRPr="00D41D38">
              <w:rPr>
                <w:rFonts w:ascii="Arial" w:eastAsia="Times New Roman" w:hAnsi="Arial" w:cs="Arial"/>
                <w:lang w:eastAsia="lt-LT"/>
              </w:rPr>
              <w:t>Tiekėjas turi turėti teisę atlikti:</w:t>
            </w:r>
          </w:p>
          <w:p w14:paraId="05DD0B0A" w14:textId="2D9136E6" w:rsidR="00E45B9B" w:rsidRPr="00D41D38" w:rsidRDefault="00E45B9B" w:rsidP="00E45B9B">
            <w:pPr>
              <w:pStyle w:val="ListParagraph"/>
              <w:numPr>
                <w:ilvl w:val="0"/>
                <w:numId w:val="14"/>
              </w:numPr>
              <w:tabs>
                <w:tab w:val="left" w:pos="568"/>
              </w:tabs>
              <w:spacing w:after="0" w:line="240" w:lineRule="auto"/>
              <w:ind w:left="1" w:right="134" w:firstLine="284"/>
              <w:jc w:val="both"/>
              <w:rPr>
                <w:rFonts w:ascii="Arial" w:eastAsia="Times New Roman" w:hAnsi="Arial" w:cs="Arial"/>
                <w:lang w:eastAsia="lt-LT"/>
              </w:rPr>
            </w:pPr>
            <w:r w:rsidRPr="00D41D38">
              <w:rPr>
                <w:rFonts w:ascii="Arial" w:eastAsia="Times New Roman" w:hAnsi="Arial" w:cs="Arial"/>
                <w:lang w:eastAsia="lt-LT"/>
              </w:rPr>
              <w:t>Šilumos tinklų iki 500 mm sąlyginio skersmens DN remonto darbai.</w:t>
            </w:r>
          </w:p>
          <w:p w14:paraId="0BFD3436" w14:textId="192B8049" w:rsidR="00E45B9B" w:rsidRPr="00D41D38" w:rsidRDefault="00E45B9B" w:rsidP="00E45B9B">
            <w:pPr>
              <w:pStyle w:val="ListParagraph"/>
              <w:numPr>
                <w:ilvl w:val="0"/>
                <w:numId w:val="14"/>
              </w:numPr>
              <w:tabs>
                <w:tab w:val="left" w:pos="568"/>
              </w:tabs>
              <w:spacing w:after="0" w:line="240" w:lineRule="auto"/>
              <w:ind w:left="1" w:right="134" w:firstLine="284"/>
              <w:jc w:val="both"/>
              <w:rPr>
                <w:rFonts w:ascii="Arial" w:eastAsia="Times New Roman" w:hAnsi="Arial" w:cs="Arial"/>
                <w:lang w:eastAsia="lt-LT"/>
              </w:rPr>
            </w:pPr>
            <w:bookmarkStart w:id="0" w:name="part_f5263b6f962a4dbea08c5312b1497393"/>
            <w:bookmarkEnd w:id="0"/>
            <w:r w:rsidRPr="00D41D38">
              <w:rPr>
                <w:rFonts w:ascii="Arial" w:eastAsia="Times New Roman" w:hAnsi="Arial" w:cs="Arial"/>
                <w:lang w:eastAsia="lt-LT"/>
              </w:rPr>
              <w:t>Šilumos tinklų iki 500 mm sąlyginio skersmens DN bandymo darbai.</w:t>
            </w:r>
          </w:p>
          <w:p w14:paraId="0BC8AA3A" w14:textId="48280009" w:rsidR="00E45B9B" w:rsidRPr="00D41D38" w:rsidRDefault="00E45B9B" w:rsidP="00E45B9B">
            <w:pPr>
              <w:pStyle w:val="ListParagraph"/>
              <w:numPr>
                <w:ilvl w:val="0"/>
                <w:numId w:val="14"/>
              </w:numPr>
              <w:tabs>
                <w:tab w:val="left" w:pos="568"/>
              </w:tabs>
              <w:spacing w:after="0" w:line="240" w:lineRule="auto"/>
              <w:ind w:left="1" w:right="134" w:firstLine="284"/>
              <w:jc w:val="both"/>
              <w:rPr>
                <w:rFonts w:ascii="Arial" w:eastAsia="Times New Roman" w:hAnsi="Arial" w:cs="Arial"/>
                <w:lang w:eastAsia="lt-LT"/>
              </w:rPr>
            </w:pPr>
            <w:bookmarkStart w:id="1" w:name="part_80eb8de05f16487fa113d84ea855b1a2"/>
            <w:bookmarkEnd w:id="1"/>
            <w:r w:rsidRPr="00D41D38">
              <w:rPr>
                <w:rFonts w:ascii="Arial" w:eastAsia="Times New Roman" w:hAnsi="Arial" w:cs="Arial"/>
                <w:lang w:eastAsia="lt-LT"/>
              </w:rPr>
              <w:t>Šilumos tinklų iki 500 mm sąlyginio skersmens DN technologinio valdymo ir techninės priežiūros darbai.</w:t>
            </w:r>
          </w:p>
          <w:p w14:paraId="2C3725CC" w14:textId="22363D17" w:rsidR="00E45B9B" w:rsidRPr="00D41D38" w:rsidRDefault="00E45B9B" w:rsidP="00E45B9B">
            <w:pPr>
              <w:pStyle w:val="ListParagraph"/>
              <w:numPr>
                <w:ilvl w:val="0"/>
                <w:numId w:val="14"/>
              </w:numPr>
              <w:tabs>
                <w:tab w:val="left" w:pos="568"/>
              </w:tabs>
              <w:spacing w:after="0" w:line="240" w:lineRule="auto"/>
              <w:ind w:left="1" w:right="134" w:firstLine="284"/>
              <w:jc w:val="both"/>
              <w:rPr>
                <w:rFonts w:ascii="Arial" w:eastAsia="Times New Roman" w:hAnsi="Arial" w:cs="Arial"/>
                <w:lang w:eastAsia="lt-LT"/>
              </w:rPr>
            </w:pPr>
            <w:bookmarkStart w:id="2" w:name="part_80853990d709432aaaf2723be6dca927"/>
            <w:bookmarkEnd w:id="2"/>
            <w:r w:rsidRPr="00D41D38">
              <w:rPr>
                <w:rFonts w:ascii="Arial" w:eastAsia="Times New Roman" w:hAnsi="Arial" w:cs="Arial"/>
                <w:lang w:eastAsia="lt-LT"/>
              </w:rPr>
              <w:t>Šilumos tinklų iki 500 mm ir didesnio sąlyginio skersmens DN remonto darbai.</w:t>
            </w:r>
          </w:p>
          <w:p w14:paraId="6AF0BFB4" w14:textId="77777777" w:rsidR="00E45B9B" w:rsidRPr="00D41D38" w:rsidRDefault="00E45B9B" w:rsidP="00E45B9B">
            <w:pPr>
              <w:pStyle w:val="ListParagraph"/>
              <w:numPr>
                <w:ilvl w:val="0"/>
                <w:numId w:val="14"/>
              </w:numPr>
              <w:tabs>
                <w:tab w:val="left" w:pos="568"/>
              </w:tabs>
              <w:spacing w:after="0" w:line="240" w:lineRule="auto"/>
              <w:ind w:left="1" w:right="134" w:firstLine="284"/>
              <w:jc w:val="both"/>
              <w:rPr>
                <w:rFonts w:ascii="Arial" w:eastAsia="Times New Roman" w:hAnsi="Arial" w:cs="Arial"/>
                <w:lang w:eastAsia="lt-LT"/>
              </w:rPr>
            </w:pPr>
            <w:bookmarkStart w:id="3" w:name="part_127da477a6e84a1e96c74a099ac41d3d"/>
            <w:bookmarkEnd w:id="3"/>
            <w:r w:rsidRPr="00D41D38">
              <w:rPr>
                <w:rFonts w:ascii="Arial" w:eastAsia="Times New Roman" w:hAnsi="Arial" w:cs="Arial"/>
                <w:lang w:eastAsia="lt-LT"/>
              </w:rPr>
              <w:t>Šilumos tinklų iki 500 mm ir didesnio sąlyginio skersmens DN bandymo darbai.</w:t>
            </w:r>
          </w:p>
          <w:p w14:paraId="305DB3F0" w14:textId="7404F71A" w:rsidR="00E45B9B" w:rsidRPr="00D41D38" w:rsidRDefault="00E45B9B" w:rsidP="00E45B9B">
            <w:pPr>
              <w:pStyle w:val="ListParagraph"/>
              <w:numPr>
                <w:ilvl w:val="0"/>
                <w:numId w:val="14"/>
              </w:numPr>
              <w:tabs>
                <w:tab w:val="left" w:pos="568"/>
              </w:tabs>
              <w:spacing w:after="0" w:line="240" w:lineRule="auto"/>
              <w:ind w:left="1" w:right="134" w:firstLine="284"/>
              <w:jc w:val="both"/>
              <w:rPr>
                <w:rFonts w:ascii="Arial" w:eastAsia="Arial" w:hAnsi="Arial" w:cs="Arial"/>
                <w:color w:val="242424"/>
              </w:rPr>
            </w:pPr>
            <w:r w:rsidRPr="00D41D38">
              <w:rPr>
                <w:rFonts w:ascii="Arial" w:eastAsia="Arial" w:hAnsi="Arial" w:cs="Arial"/>
                <w:color w:val="000000" w:themeColor="text1"/>
              </w:rPr>
              <w:t>Šilumos tinklų iki 500 mm sąlyginio skersmens DN technologinio valdymo ir techninės priežiūros darbai.</w:t>
            </w:r>
          </w:p>
          <w:p w14:paraId="1AFAF345" w14:textId="4DD56248" w:rsidR="00E45B9B" w:rsidRPr="00D41D38" w:rsidRDefault="00E45B9B" w:rsidP="00E45B9B">
            <w:pPr>
              <w:pStyle w:val="ListParagraph"/>
              <w:numPr>
                <w:ilvl w:val="0"/>
                <w:numId w:val="14"/>
              </w:numPr>
              <w:tabs>
                <w:tab w:val="left" w:pos="568"/>
              </w:tabs>
              <w:spacing w:after="0" w:line="240" w:lineRule="auto"/>
              <w:ind w:left="1" w:right="134" w:firstLine="284"/>
              <w:jc w:val="both"/>
              <w:rPr>
                <w:rFonts w:ascii="Arial" w:eastAsia="Arial" w:hAnsi="Arial" w:cs="Arial"/>
                <w:color w:val="242424"/>
              </w:rPr>
            </w:pPr>
            <w:r w:rsidRPr="00D41D38">
              <w:rPr>
                <w:rFonts w:ascii="Arial" w:eastAsia="Arial" w:hAnsi="Arial" w:cs="Arial"/>
                <w:color w:val="000000" w:themeColor="text1"/>
              </w:rPr>
              <w:t>Šilumos tinklų iki 500 mm ir didesnio sąlyginio skersmens DN technologinio valdymo ir techninės priežiūros darbai.</w:t>
            </w:r>
          </w:p>
          <w:p w14:paraId="6C8B496F" w14:textId="77777777" w:rsidR="00E45B9B" w:rsidRDefault="00E45B9B" w:rsidP="00E45B9B">
            <w:pPr>
              <w:spacing w:after="0" w:line="240" w:lineRule="auto"/>
              <w:ind w:right="134" w:firstLine="284"/>
              <w:jc w:val="both"/>
              <w:rPr>
                <w:rFonts w:ascii="Arial" w:eastAsia="Times New Roman" w:hAnsi="Arial" w:cs="Arial"/>
                <w:lang w:eastAsia="lt-LT"/>
              </w:rPr>
            </w:pPr>
          </w:p>
          <w:p w14:paraId="771BC03F" w14:textId="77777777" w:rsidR="00E45B9B" w:rsidRPr="00D41D38" w:rsidRDefault="00E45B9B" w:rsidP="00E45B9B">
            <w:pPr>
              <w:spacing w:after="0" w:line="240" w:lineRule="auto"/>
              <w:ind w:right="134" w:firstLine="284"/>
              <w:jc w:val="both"/>
              <w:rPr>
                <w:rFonts w:ascii="Arial" w:eastAsia="Times New Roman" w:hAnsi="Arial" w:cs="Arial"/>
                <w:lang w:eastAsia="lt-LT"/>
              </w:rPr>
            </w:pPr>
          </w:p>
          <w:p w14:paraId="4C6884B9" w14:textId="2F71E9D4" w:rsidR="00E45B9B" w:rsidRPr="00D41D38" w:rsidRDefault="00E45B9B" w:rsidP="00E45B9B">
            <w:pPr>
              <w:spacing w:after="0" w:line="240" w:lineRule="auto"/>
              <w:ind w:right="134" w:firstLine="284"/>
              <w:jc w:val="both"/>
              <w:rPr>
                <w:rFonts w:ascii="Arial" w:eastAsia="Times New Roman" w:hAnsi="Arial" w:cs="Arial"/>
                <w:lang w:eastAsia="lt-LT"/>
              </w:rPr>
            </w:pPr>
            <w:r w:rsidRPr="00D41D38">
              <w:rPr>
                <w:rFonts w:ascii="Arial" w:hAnsi="Arial" w:cs="Arial"/>
              </w:rPr>
              <w:t>* Asmenų, turinčių teisę įrengti ir (ar) eksploatuoti energetikos įrenginius, atestavimo taisyklių, patvirtintų Valstybinės energetikos reguliavimo tarybos 2024 m. lapkričio 5 d. nutarimu Nr. O3E-1388, priedo Nr. 4 punktai Nr. 6, 7, 9 ir 10.</w:t>
            </w:r>
          </w:p>
        </w:tc>
        <w:tc>
          <w:tcPr>
            <w:tcW w:w="689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3CF3F3D8" w14:textId="77777777" w:rsidR="00E45B9B" w:rsidRPr="00D41D38" w:rsidRDefault="00E45B9B" w:rsidP="00E45B9B">
            <w:pPr>
              <w:tabs>
                <w:tab w:val="left" w:pos="957"/>
                <w:tab w:val="left" w:pos="1383"/>
              </w:tabs>
              <w:suppressAutoHyphens w:val="0"/>
              <w:autoSpaceDN/>
              <w:spacing w:after="0" w:line="240" w:lineRule="auto"/>
              <w:ind w:right="82" w:firstLine="249"/>
              <w:jc w:val="both"/>
              <w:textAlignment w:val="auto"/>
              <w:rPr>
                <w:rFonts w:ascii="Arial" w:eastAsiaTheme="minorHAnsi" w:hAnsi="Arial" w:cs="Arial"/>
              </w:rPr>
            </w:pPr>
            <w:r w:rsidRPr="00D41D38">
              <w:rPr>
                <w:rFonts w:ascii="Arial" w:eastAsiaTheme="minorHAnsi" w:hAnsi="Arial" w:cs="Arial"/>
              </w:rPr>
              <w:t>Valstybinės energetikos reguliavimo tarybos galiojančio atestato (Valstybinės energetikos inspekcijos prie Energetikos ministerijos, jeigu buvo išduotas iki 2019-07-01), suteikiančio teisę atlikti šilumos tinklų iki DN 500 mm sąlyginio skersmens DN remonto darbus, skaitmeninę kopiją.</w:t>
            </w:r>
          </w:p>
          <w:p w14:paraId="75DE80A7" w14:textId="3CA15277" w:rsidR="00E45B9B" w:rsidRPr="00D41D38" w:rsidRDefault="00E45B9B" w:rsidP="00E45B9B">
            <w:pPr>
              <w:tabs>
                <w:tab w:val="left" w:pos="957"/>
                <w:tab w:val="left" w:pos="1383"/>
              </w:tabs>
              <w:suppressAutoHyphens w:val="0"/>
              <w:autoSpaceDN/>
              <w:spacing w:after="0" w:line="240" w:lineRule="auto"/>
              <w:ind w:right="82" w:firstLine="249"/>
              <w:jc w:val="both"/>
              <w:textAlignment w:val="auto"/>
              <w:rPr>
                <w:rFonts w:ascii="Arial" w:eastAsiaTheme="minorHAnsi" w:hAnsi="Arial" w:cs="Arial"/>
              </w:rPr>
            </w:pPr>
            <w:r w:rsidRPr="00D41D38">
              <w:rPr>
                <w:rFonts w:ascii="Arial" w:eastAsiaTheme="minorHAnsi" w:hAnsi="Arial" w:cs="Arial"/>
              </w:rPr>
              <w:t>Jeigu Tiekėjas yra registruotas Lietuvos Respublikoje arba yra iš trečiosios valstybės, iš jo nereikalaujama pateikti jokių šį reikalavimą įrodančių dokumentų. Komisija tikrina duomenis pati (</w:t>
            </w:r>
            <w:hyperlink r:id="rId10" w:history="1">
              <w:r w:rsidRPr="008543A3">
                <w:rPr>
                  <w:rFonts w:ascii="Arial" w:eastAsiaTheme="minorHAnsi" w:hAnsi="Arial" w:cs="Arial"/>
                </w:rPr>
                <w:t>https://www.licencijavimas.lt</w:t>
              </w:r>
            </w:hyperlink>
            <w:r w:rsidRPr="00D41D38">
              <w:rPr>
                <w:rFonts w:ascii="Arial" w:eastAsiaTheme="minorHAnsi" w:hAnsi="Arial" w:cs="Arial"/>
              </w:rPr>
              <w:t xml:space="preserve">). </w:t>
            </w:r>
          </w:p>
          <w:p w14:paraId="73FA890A" w14:textId="77777777" w:rsidR="00E45B9B" w:rsidRPr="00D41D38" w:rsidRDefault="00E45B9B" w:rsidP="00E45B9B">
            <w:pPr>
              <w:tabs>
                <w:tab w:val="left" w:pos="957"/>
                <w:tab w:val="left" w:pos="1383"/>
              </w:tabs>
              <w:suppressAutoHyphens w:val="0"/>
              <w:autoSpaceDN/>
              <w:spacing w:after="0" w:line="240" w:lineRule="auto"/>
              <w:ind w:right="82" w:firstLine="249"/>
              <w:jc w:val="both"/>
              <w:textAlignment w:val="auto"/>
              <w:rPr>
                <w:rFonts w:ascii="Arial" w:eastAsiaTheme="minorHAnsi" w:hAnsi="Arial" w:cs="Arial"/>
              </w:rPr>
            </w:pPr>
            <w:r w:rsidRPr="00D41D38">
              <w:rPr>
                <w:rFonts w:ascii="Arial" w:eastAsiaTheme="minorHAnsi" w:hAnsi="Arial" w:cs="Arial"/>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6D6846EE" w14:textId="77777777" w:rsidR="00E45B9B" w:rsidRPr="00D41D38" w:rsidRDefault="00E45B9B" w:rsidP="00E45B9B">
            <w:pPr>
              <w:tabs>
                <w:tab w:val="left" w:pos="957"/>
                <w:tab w:val="left" w:pos="1383"/>
              </w:tabs>
              <w:suppressAutoHyphens w:val="0"/>
              <w:autoSpaceDN/>
              <w:spacing w:after="0" w:line="240" w:lineRule="auto"/>
              <w:ind w:right="82" w:firstLine="249"/>
              <w:jc w:val="both"/>
              <w:textAlignment w:val="auto"/>
              <w:rPr>
                <w:rFonts w:ascii="Arial" w:eastAsiaTheme="minorHAnsi" w:hAnsi="Arial" w:cs="Arial"/>
              </w:rPr>
            </w:pPr>
            <w:r w:rsidRPr="00D41D38">
              <w:rPr>
                <w:rFonts w:ascii="Arial" w:eastAsiaTheme="minorHAnsi" w:hAnsi="Arial" w:cs="Arial"/>
              </w:rPr>
              <w:t xml:space="preserve"> </w:t>
            </w:r>
          </w:p>
          <w:p w14:paraId="547613DE" w14:textId="77777777" w:rsidR="00E45B9B" w:rsidRPr="008543A3" w:rsidRDefault="00E45B9B" w:rsidP="00E45B9B">
            <w:pPr>
              <w:tabs>
                <w:tab w:val="left" w:pos="957"/>
                <w:tab w:val="left" w:pos="1383"/>
              </w:tabs>
              <w:suppressAutoHyphens w:val="0"/>
              <w:autoSpaceDN/>
              <w:spacing w:after="0" w:line="240" w:lineRule="auto"/>
              <w:ind w:right="82" w:firstLine="249"/>
              <w:jc w:val="both"/>
              <w:textAlignment w:val="auto"/>
              <w:rPr>
                <w:rFonts w:ascii="Arial" w:eastAsiaTheme="minorHAnsi" w:hAnsi="Arial" w:cs="Arial"/>
              </w:rPr>
            </w:pPr>
            <w:r w:rsidRPr="008543A3">
              <w:rPr>
                <w:rFonts w:ascii="Arial" w:eastAsiaTheme="minorHAnsi" w:hAnsi="Arial" w:cs="Arial"/>
              </w:rPr>
              <w:t>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patvirtinančio/čių,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4F8EB4C2" w14:textId="50E50BC8" w:rsidR="00E45B9B" w:rsidRPr="008543A3" w:rsidRDefault="00E45B9B" w:rsidP="00E45B9B">
            <w:pPr>
              <w:spacing w:after="0" w:line="240" w:lineRule="auto"/>
              <w:ind w:right="134" w:firstLine="284"/>
              <w:jc w:val="both"/>
              <w:rPr>
                <w:rFonts w:ascii="Arial" w:eastAsiaTheme="minorHAnsi" w:hAnsi="Arial" w:cs="Arial"/>
              </w:rPr>
            </w:pPr>
            <w:r w:rsidRPr="008543A3">
              <w:rPr>
                <w:rFonts w:ascii="Arial" w:eastAsiaTheme="minorHAnsi" w:hAnsi="Arial" w:cs="Arial"/>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r w:rsidR="00E45B9B" w:rsidRPr="00D41D38" w14:paraId="63ADBB94" w14:textId="77777777" w:rsidTr="2A171AD3">
        <w:trPr>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58EC8768" w14:textId="77777777" w:rsidR="00E45B9B" w:rsidRPr="00D41D38" w:rsidRDefault="00E45B9B" w:rsidP="00E45B9B">
            <w:pPr>
              <w:pStyle w:val="ListParagraph"/>
              <w:numPr>
                <w:ilvl w:val="0"/>
                <w:numId w:val="13"/>
              </w:numPr>
              <w:spacing w:after="0" w:line="240" w:lineRule="auto"/>
              <w:ind w:left="30" w:right="-180"/>
              <w:jc w:val="center"/>
              <w:rPr>
                <w:rFonts w:ascii="Arial" w:hAnsi="Arial" w:cs="Arial"/>
              </w:rPr>
            </w:pPr>
          </w:p>
        </w:tc>
        <w:tc>
          <w:tcPr>
            <w:tcW w:w="64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39478C9E" w14:textId="530B9E56" w:rsidR="00E45B9B" w:rsidRPr="00D41D38" w:rsidRDefault="00E45B9B" w:rsidP="00E45B9B">
            <w:pPr>
              <w:spacing w:after="0" w:line="240" w:lineRule="auto"/>
              <w:ind w:right="134" w:firstLine="284"/>
              <w:jc w:val="both"/>
              <w:rPr>
                <w:rFonts w:ascii="Arial" w:eastAsia="Times New Roman" w:hAnsi="Arial" w:cs="Arial"/>
                <w:lang w:eastAsia="lt-LT"/>
              </w:rPr>
            </w:pPr>
            <w:r w:rsidRPr="00D41D38">
              <w:rPr>
                <w:rFonts w:ascii="Arial" w:eastAsia="Times New Roman" w:hAnsi="Arial" w:cs="Arial"/>
                <w:lang w:eastAsia="lt-LT"/>
              </w:rPr>
              <w:t>Tiekėjui turi būti suteikta teisė būti ypatingo* statinio statybos rangovu:</w:t>
            </w:r>
          </w:p>
          <w:p w14:paraId="6AF90B7F" w14:textId="77777777" w:rsidR="00E45B9B" w:rsidRPr="00D41D38" w:rsidRDefault="00E45B9B" w:rsidP="00E45B9B">
            <w:pPr>
              <w:spacing w:after="0" w:line="240" w:lineRule="auto"/>
              <w:ind w:right="134" w:firstLine="284"/>
              <w:jc w:val="both"/>
              <w:rPr>
                <w:rFonts w:ascii="Arial" w:eastAsia="Times New Roman" w:hAnsi="Arial" w:cs="Arial"/>
                <w:lang w:eastAsia="lt-LT"/>
              </w:rPr>
            </w:pPr>
          </w:p>
          <w:p w14:paraId="5BFFFAAE" w14:textId="173C4C31" w:rsidR="00E45B9B" w:rsidRPr="00D41D38" w:rsidRDefault="00E45B9B" w:rsidP="00E45B9B">
            <w:pPr>
              <w:spacing w:after="0" w:line="240" w:lineRule="auto"/>
              <w:ind w:right="134" w:firstLine="284"/>
              <w:jc w:val="both"/>
              <w:rPr>
                <w:rFonts w:ascii="Arial" w:eastAsia="Times New Roman" w:hAnsi="Arial" w:cs="Arial"/>
                <w:lang w:eastAsia="lt-LT"/>
              </w:rPr>
            </w:pPr>
            <w:r w:rsidRPr="00D41D38">
              <w:rPr>
                <w:rFonts w:ascii="Arial" w:eastAsia="Times New Roman" w:hAnsi="Arial" w:cs="Arial"/>
                <w:lang w:eastAsia="lt-LT"/>
              </w:rPr>
              <w:t>Statiniai: Inžineriniai statiniai:</w:t>
            </w:r>
          </w:p>
          <w:p w14:paraId="6D01804C" w14:textId="6CE58706" w:rsidR="00E45B9B" w:rsidRPr="00D41D38" w:rsidRDefault="00E45B9B" w:rsidP="00E45B9B">
            <w:pPr>
              <w:spacing w:after="0" w:line="240" w:lineRule="auto"/>
              <w:ind w:right="134" w:firstLine="284"/>
              <w:jc w:val="both"/>
              <w:rPr>
                <w:rFonts w:ascii="Arial" w:hAnsi="Arial" w:cs="Arial"/>
              </w:rPr>
            </w:pPr>
            <w:r w:rsidRPr="00D41D38">
              <w:rPr>
                <w:rFonts w:ascii="Arial" w:eastAsia="Times New Roman" w:hAnsi="Arial" w:cs="Arial"/>
                <w:lang w:eastAsia="lt-LT"/>
              </w:rPr>
              <w:t>a) inžineriniai tinklai: šilumos tinklai**</w:t>
            </w:r>
            <w:r w:rsidRPr="00D41D38" w:rsidDel="00402DDD">
              <w:rPr>
                <w:rFonts w:ascii="Arial" w:eastAsia="Times New Roman" w:hAnsi="Arial" w:cs="Arial"/>
                <w:lang w:eastAsia="lt-LT"/>
              </w:rPr>
              <w:t xml:space="preserve"> </w:t>
            </w:r>
            <w:r w:rsidRPr="00D41D38">
              <w:rPr>
                <w:rFonts w:ascii="Arial" w:eastAsia="Times New Roman" w:hAnsi="Arial" w:cs="Arial"/>
                <w:lang w:eastAsia="lt-LT"/>
              </w:rPr>
              <w:t>statiniai, esantys kultūros paveldo objekto teritorijoje;</w:t>
            </w:r>
          </w:p>
          <w:p w14:paraId="7C00C269" w14:textId="1880891E" w:rsidR="00E45B9B" w:rsidRPr="00D41D38" w:rsidRDefault="00E45B9B" w:rsidP="00E45B9B">
            <w:pPr>
              <w:spacing w:after="0" w:line="240" w:lineRule="auto"/>
              <w:ind w:right="134" w:firstLine="284"/>
              <w:jc w:val="both"/>
              <w:rPr>
                <w:rFonts w:ascii="Arial" w:eastAsia="Times New Roman" w:hAnsi="Arial" w:cs="Arial"/>
                <w:lang w:eastAsia="lt-LT"/>
              </w:rPr>
            </w:pPr>
            <w:r w:rsidRPr="00D41D38">
              <w:rPr>
                <w:rFonts w:ascii="Arial" w:eastAsia="Times New Roman" w:hAnsi="Arial" w:cs="Arial"/>
                <w:lang w:eastAsia="lt-LT"/>
              </w:rPr>
              <w:t>b) susisiekimo komunikacijos (gatvės), taip pat minėti statiniai, esantys kultūros paveldo objekto teritorijoje.</w:t>
            </w:r>
          </w:p>
          <w:p w14:paraId="7559C5E6" w14:textId="77777777" w:rsidR="00E45B9B" w:rsidRPr="00D41D38" w:rsidRDefault="00E45B9B" w:rsidP="00E45B9B">
            <w:pPr>
              <w:spacing w:after="0" w:line="240" w:lineRule="auto"/>
              <w:ind w:right="134" w:firstLine="284"/>
              <w:jc w:val="both"/>
              <w:rPr>
                <w:rFonts w:ascii="Arial" w:eastAsia="Times New Roman" w:hAnsi="Arial" w:cs="Arial"/>
                <w:lang w:eastAsia="lt-LT"/>
              </w:rPr>
            </w:pPr>
          </w:p>
          <w:p w14:paraId="46105F32" w14:textId="01A01532" w:rsidR="00E45B9B" w:rsidRPr="00D41D38" w:rsidRDefault="00E45B9B" w:rsidP="00E45B9B">
            <w:pPr>
              <w:spacing w:after="0" w:line="240" w:lineRule="auto"/>
              <w:ind w:right="134" w:firstLine="284"/>
              <w:jc w:val="both"/>
              <w:rPr>
                <w:rFonts w:ascii="Arial" w:eastAsia="Times New Roman" w:hAnsi="Arial" w:cs="Arial"/>
                <w:lang w:eastAsia="lt-LT"/>
              </w:rPr>
            </w:pPr>
            <w:r w:rsidRPr="00D41D38">
              <w:rPr>
                <w:rFonts w:ascii="Arial" w:eastAsia="Times New Roman" w:hAnsi="Arial" w:cs="Arial"/>
                <w:lang w:eastAsia="lt-LT"/>
              </w:rPr>
              <w:t xml:space="preserve">Statybos darbai: </w:t>
            </w:r>
          </w:p>
          <w:p w14:paraId="78435003" w14:textId="3DFDBDF2" w:rsidR="00E45B9B" w:rsidRPr="00D41D38" w:rsidRDefault="00E45B9B" w:rsidP="00E45B9B">
            <w:pPr>
              <w:spacing w:after="0" w:line="240" w:lineRule="auto"/>
              <w:ind w:right="134" w:firstLine="284"/>
              <w:jc w:val="both"/>
              <w:rPr>
                <w:rFonts w:ascii="Arial" w:eastAsia="Times New Roman" w:hAnsi="Arial" w:cs="Arial"/>
                <w:lang w:eastAsia="lt-LT"/>
              </w:rPr>
            </w:pPr>
            <w:r w:rsidRPr="00D41D38">
              <w:rPr>
                <w:rFonts w:ascii="Arial" w:eastAsia="Times New Roman" w:hAnsi="Arial" w:cs="Arial"/>
                <w:lang w:eastAsia="lt-LT"/>
              </w:rPr>
              <w:t>a) bendrieji statybos darbai – žemės darbai</w:t>
            </w:r>
            <w:r w:rsidRPr="00D41D38">
              <w:rPr>
                <w:rFonts w:ascii="Arial" w:hAnsi="Arial" w:cs="Arial"/>
                <w:shd w:val="clear" w:color="auto" w:fill="FFFFFF"/>
              </w:rPr>
              <w:t xml:space="preserve"> </w:t>
            </w:r>
            <w:r w:rsidRPr="00D41D38">
              <w:rPr>
                <w:rFonts w:ascii="Arial" w:eastAsia="Times New Roman" w:hAnsi="Arial" w:cs="Arial"/>
                <w:lang w:eastAsia="lt-LT"/>
              </w:rPr>
              <w:t xml:space="preserve">(sklypo reljefo, pamatų duobių, iškasų, tranšėjų kasimas ir užpylimas), statybinių konstrukcijų (betono, metalo, gelžbetonio, asfalto) statyba ir montavimas; </w:t>
            </w:r>
          </w:p>
          <w:p w14:paraId="2B377E0D" w14:textId="100598DC" w:rsidR="00E45B9B" w:rsidRPr="00D41D38" w:rsidRDefault="00E45B9B" w:rsidP="00E45B9B">
            <w:pPr>
              <w:spacing w:after="0" w:line="240" w:lineRule="auto"/>
              <w:ind w:right="134" w:firstLine="284"/>
              <w:jc w:val="both"/>
              <w:rPr>
                <w:rFonts w:ascii="Arial" w:eastAsia="Times New Roman" w:hAnsi="Arial" w:cs="Arial"/>
                <w:lang w:eastAsia="lt-LT"/>
              </w:rPr>
            </w:pPr>
            <w:r w:rsidRPr="00D41D38">
              <w:rPr>
                <w:rFonts w:ascii="Arial" w:eastAsia="Times New Roman" w:hAnsi="Arial" w:cs="Arial"/>
                <w:lang w:eastAsia="lt-LT"/>
              </w:rPr>
              <w:t>b) specialieji statybos darbai – šilumos tiekimo tinklų tiesimas.</w:t>
            </w:r>
          </w:p>
          <w:p w14:paraId="477729DD" w14:textId="6F1B1D90" w:rsidR="00E45B9B" w:rsidRPr="00D41D38" w:rsidRDefault="00E45B9B" w:rsidP="00E45B9B">
            <w:pPr>
              <w:spacing w:after="0" w:line="240" w:lineRule="auto"/>
              <w:ind w:right="134" w:firstLine="284"/>
              <w:jc w:val="both"/>
              <w:rPr>
                <w:rFonts w:ascii="Arial" w:eastAsia="Times New Roman" w:hAnsi="Arial" w:cs="Arial"/>
                <w:lang w:eastAsia="lt-LT"/>
              </w:rPr>
            </w:pPr>
          </w:p>
          <w:p w14:paraId="161563A4" w14:textId="77777777" w:rsidR="00E45B9B" w:rsidRPr="00D41D38" w:rsidRDefault="00E45B9B" w:rsidP="00E45B9B">
            <w:pPr>
              <w:spacing w:after="0" w:line="240" w:lineRule="auto"/>
              <w:ind w:right="134" w:firstLine="284"/>
              <w:jc w:val="both"/>
              <w:rPr>
                <w:rFonts w:ascii="Arial" w:eastAsia="Times New Roman" w:hAnsi="Arial" w:cs="Arial"/>
                <w:lang w:eastAsia="lt-LT"/>
              </w:rPr>
            </w:pPr>
          </w:p>
          <w:p w14:paraId="0FB5408D" w14:textId="4418BC09" w:rsidR="00E45B9B" w:rsidRPr="00D41D38" w:rsidRDefault="00E45B9B" w:rsidP="00E45B9B">
            <w:pPr>
              <w:tabs>
                <w:tab w:val="left" w:pos="645"/>
              </w:tabs>
              <w:autoSpaceDE w:val="0"/>
              <w:adjustRightInd w:val="0"/>
              <w:spacing w:after="0" w:line="240" w:lineRule="auto"/>
              <w:ind w:firstLine="285"/>
              <w:jc w:val="both"/>
              <w:rPr>
                <w:rFonts w:ascii="Arial" w:eastAsiaTheme="minorEastAsia" w:hAnsi="Arial" w:cs="Arial"/>
                <w:color w:val="000000" w:themeColor="text1"/>
              </w:rPr>
            </w:pPr>
            <w:r w:rsidRPr="00D41D38">
              <w:rPr>
                <w:rFonts w:ascii="Arial" w:eastAsiaTheme="minorEastAsia" w:hAnsi="Arial" w:cs="Arial"/>
                <w:color w:val="000000" w:themeColor="text1"/>
              </w:rPr>
              <w:t>*Lietuvos Respublikos statybos įstatymo 2 straipsnio 20 dalis.</w:t>
            </w:r>
          </w:p>
          <w:p w14:paraId="78EB2E89" w14:textId="77777777" w:rsidR="00E45B9B" w:rsidRPr="00D41D38" w:rsidRDefault="00E45B9B" w:rsidP="00E45B9B">
            <w:pPr>
              <w:spacing w:after="0" w:line="240" w:lineRule="auto"/>
              <w:ind w:right="134" w:firstLine="284"/>
              <w:jc w:val="both"/>
              <w:rPr>
                <w:rFonts w:ascii="Arial" w:eastAsia="Times New Roman" w:hAnsi="Arial" w:cs="Arial"/>
                <w:lang w:eastAsia="lt-LT"/>
              </w:rPr>
            </w:pPr>
          </w:p>
          <w:p w14:paraId="05138783" w14:textId="1D412253" w:rsidR="00E45B9B" w:rsidRPr="00D41D38" w:rsidRDefault="00E45B9B" w:rsidP="00E45B9B">
            <w:pPr>
              <w:spacing w:after="0" w:line="240" w:lineRule="auto"/>
              <w:ind w:right="134" w:firstLine="284"/>
              <w:jc w:val="both"/>
              <w:rPr>
                <w:rFonts w:ascii="Arial" w:hAnsi="Arial" w:cs="Arial"/>
              </w:rPr>
            </w:pPr>
            <w:r w:rsidRPr="00D41D38">
              <w:rPr>
                <w:rFonts w:ascii="Arial" w:eastAsia="Times New Roman" w:hAnsi="Arial" w:cs="Arial"/>
                <w:lang w:eastAsia="lt-LT"/>
              </w:rPr>
              <w:t>**</w:t>
            </w:r>
            <w:r w:rsidRPr="00D41D38">
              <w:rPr>
                <w:rFonts w:ascii="Arial" w:eastAsiaTheme="minorEastAsia" w:hAnsi="Arial" w:cs="Arial"/>
                <w:color w:val="000000" w:themeColor="text1"/>
              </w:rPr>
              <w:t xml:space="preserve"> Statybos techninio reglamento STR 1.01.03:2017 „Statinių ir patalpų klasifikavimas“ priedas Nr. 3, 2 punkto 2.4 papunktis.</w:t>
            </w:r>
          </w:p>
        </w:tc>
        <w:tc>
          <w:tcPr>
            <w:tcW w:w="689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60E94C55" w14:textId="08D0CBBB" w:rsidR="00E45B9B" w:rsidRPr="00D41D38" w:rsidRDefault="00E45B9B" w:rsidP="00E45B9B">
            <w:pPr>
              <w:spacing w:after="0" w:line="240" w:lineRule="auto"/>
              <w:ind w:right="134" w:firstLine="284"/>
              <w:jc w:val="both"/>
              <w:rPr>
                <w:rFonts w:ascii="Arial" w:eastAsia="Times New Roman" w:hAnsi="Arial" w:cs="Arial"/>
                <w:lang w:eastAsia="lt-LT"/>
              </w:rPr>
            </w:pPr>
            <w:r w:rsidRPr="00D41D38">
              <w:rPr>
                <w:rFonts w:ascii="Arial" w:eastAsia="Times New Roman" w:hAnsi="Arial" w:cs="Arial"/>
                <w:lang w:eastAsia="lt-LT"/>
              </w:rPr>
              <w:t>Valstybės įmonės Statybos produkcijos sertifikavimo centro /VšĮ Statybos sektoriaus vystymo agentūros atestato skaitmeninė kopija.</w:t>
            </w:r>
          </w:p>
          <w:p w14:paraId="2BA85228" w14:textId="473BD4D2" w:rsidR="00E45B9B" w:rsidRPr="00D41D38" w:rsidRDefault="00E45B9B" w:rsidP="00E45B9B">
            <w:pPr>
              <w:spacing w:after="0" w:line="240" w:lineRule="auto"/>
              <w:ind w:right="134" w:firstLine="284"/>
              <w:jc w:val="both"/>
              <w:rPr>
                <w:rFonts w:ascii="Arial" w:eastAsia="Times New Roman" w:hAnsi="Arial" w:cs="Arial"/>
                <w:lang w:eastAsia="lt-LT"/>
              </w:rPr>
            </w:pPr>
            <w:r w:rsidRPr="00D41D38">
              <w:rPr>
                <w:rFonts w:ascii="Arial" w:eastAsia="Times New Roman" w:hAnsi="Arial" w:cs="Arial"/>
                <w:lang w:eastAsia="lt-LT"/>
              </w:rPr>
              <w:t>Jeigu Tiekėjas yra registruotas Lietuvos Respublikoje arba yra iš trečiosios valstybės, iš jo nereikalaujama pateikti jokių šį reikalavimą įrodančių dokumentų. Komisija tikrina duomenis pati (</w:t>
            </w:r>
            <w:hyperlink r:id="rId11">
              <w:r w:rsidRPr="00D41D38">
                <w:rPr>
                  <w:rFonts w:ascii="Arial" w:eastAsia="Times New Roman" w:hAnsi="Arial" w:cs="Arial"/>
                  <w:lang w:eastAsia="lt-LT"/>
                </w:rPr>
                <w:t>www.ssva.lt</w:t>
              </w:r>
            </w:hyperlink>
            <w:r w:rsidRPr="00D41D38">
              <w:rPr>
                <w:rFonts w:ascii="Arial" w:eastAsia="Times New Roman" w:hAnsi="Arial" w:cs="Arial"/>
                <w:lang w:eastAsia="lt-LT"/>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62975BE8" w14:textId="059E5B00" w:rsidR="00E45B9B" w:rsidRPr="00D41D38" w:rsidRDefault="00E45B9B" w:rsidP="00E45B9B">
            <w:pPr>
              <w:spacing w:after="0" w:line="240" w:lineRule="auto"/>
              <w:ind w:right="134" w:firstLine="284"/>
              <w:jc w:val="both"/>
              <w:rPr>
                <w:rFonts w:ascii="Arial" w:eastAsia="Times New Roman" w:hAnsi="Arial" w:cs="Arial"/>
                <w:lang w:eastAsia="lt-LT"/>
              </w:rPr>
            </w:pPr>
            <w:r w:rsidRPr="00D41D38">
              <w:rPr>
                <w:rFonts w:ascii="Arial" w:eastAsia="Times New Roman" w:hAnsi="Arial" w:cs="Arial"/>
                <w:lang w:eastAsia="lt-LT"/>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Pirkimo vykdytojo nustatytą protingą terminą Nustatydamas terminą, Pirkimo vykdytojas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r w:rsidR="00E45B9B" w:rsidRPr="00D41D38" w14:paraId="3E8EF906" w14:textId="77777777" w:rsidTr="2A171AD3">
        <w:trPr>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40353D15" w14:textId="77777777" w:rsidR="00E45B9B" w:rsidRPr="00D41D38" w:rsidRDefault="00E45B9B" w:rsidP="00E45B9B">
            <w:pPr>
              <w:pStyle w:val="ListParagraph"/>
              <w:numPr>
                <w:ilvl w:val="0"/>
                <w:numId w:val="13"/>
              </w:numPr>
              <w:spacing w:after="0" w:line="240" w:lineRule="auto"/>
              <w:ind w:left="30" w:right="-180"/>
              <w:jc w:val="center"/>
              <w:rPr>
                <w:rFonts w:ascii="Arial" w:hAnsi="Arial" w:cs="Arial"/>
              </w:rPr>
            </w:pPr>
          </w:p>
        </w:tc>
        <w:tc>
          <w:tcPr>
            <w:tcW w:w="64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12D4EAF2" w14:textId="68E2E29A" w:rsidR="00E45B9B" w:rsidRPr="00D41D38" w:rsidRDefault="00E45B9B" w:rsidP="00E45B9B">
            <w:pPr>
              <w:spacing w:after="0" w:line="240" w:lineRule="auto"/>
              <w:ind w:right="134" w:firstLine="284"/>
              <w:jc w:val="both"/>
              <w:rPr>
                <w:rFonts w:ascii="Arial" w:eastAsia="Times New Roman" w:hAnsi="Arial" w:cs="Arial"/>
                <w:lang w:eastAsia="lt-LT"/>
              </w:rPr>
            </w:pPr>
            <w:r w:rsidRPr="00D41D38">
              <w:rPr>
                <w:rFonts w:ascii="Arial" w:eastAsia="Times New Roman" w:hAnsi="Arial" w:cs="Arial"/>
                <w:lang w:eastAsia="lt-LT"/>
              </w:rPr>
              <w:t xml:space="preserve">Ne mažiau kaip 1 (vieną) atestuotą statybos darbų vadovą, turintį teisę būti ypatingo* statinio statybos darbų vadovu: </w:t>
            </w:r>
          </w:p>
          <w:p w14:paraId="633966AC" w14:textId="77777777" w:rsidR="00E45B9B" w:rsidRPr="00D41D38" w:rsidRDefault="00E45B9B" w:rsidP="00E45B9B">
            <w:pPr>
              <w:spacing w:after="0" w:line="240" w:lineRule="auto"/>
              <w:ind w:right="134" w:firstLine="284"/>
              <w:jc w:val="both"/>
              <w:rPr>
                <w:rFonts w:ascii="Arial" w:eastAsia="Times New Roman" w:hAnsi="Arial" w:cs="Arial"/>
                <w:lang w:eastAsia="lt-LT"/>
              </w:rPr>
            </w:pPr>
          </w:p>
          <w:p w14:paraId="7C6D6D1D" w14:textId="09E64D8A" w:rsidR="00E45B9B" w:rsidRPr="00D41D38" w:rsidRDefault="00E45B9B" w:rsidP="00E45B9B">
            <w:pPr>
              <w:spacing w:after="0" w:line="240" w:lineRule="auto"/>
              <w:ind w:right="134" w:firstLine="284"/>
              <w:jc w:val="both"/>
              <w:rPr>
                <w:rFonts w:ascii="Arial" w:eastAsia="Times New Roman" w:hAnsi="Arial" w:cs="Arial"/>
                <w:lang w:eastAsia="lt-LT"/>
              </w:rPr>
            </w:pPr>
            <w:r w:rsidRPr="00D41D38">
              <w:rPr>
                <w:rFonts w:ascii="Arial" w:eastAsia="Times New Roman" w:hAnsi="Arial" w:cs="Arial"/>
                <w:lang w:eastAsia="lt-LT"/>
              </w:rPr>
              <w:t xml:space="preserve">Statiniai: </w:t>
            </w:r>
          </w:p>
          <w:p w14:paraId="4CBE1AD0" w14:textId="3668E0F3" w:rsidR="00E45B9B" w:rsidRPr="00D41D38" w:rsidRDefault="00E45B9B" w:rsidP="00E45B9B">
            <w:pPr>
              <w:pStyle w:val="ListParagraph"/>
              <w:numPr>
                <w:ilvl w:val="0"/>
                <w:numId w:val="5"/>
              </w:numPr>
              <w:tabs>
                <w:tab w:val="left" w:pos="666"/>
              </w:tabs>
              <w:spacing w:after="0" w:line="240" w:lineRule="auto"/>
              <w:ind w:left="0" w:right="134" w:firstLine="284"/>
              <w:jc w:val="both"/>
              <w:rPr>
                <w:rFonts w:ascii="Arial" w:eastAsia="Times New Roman" w:hAnsi="Arial" w:cs="Arial"/>
                <w:lang w:eastAsia="lt-LT"/>
              </w:rPr>
            </w:pPr>
            <w:r w:rsidRPr="00D41D38">
              <w:rPr>
                <w:rFonts w:ascii="Arial" w:eastAsia="Times New Roman" w:hAnsi="Arial" w:cs="Arial"/>
                <w:lang w:eastAsia="lt-LT"/>
              </w:rPr>
              <w:t>inžineriniai tinklai (šilumos tinklai), esantys kultūros paveldo objekto teritorijoje.</w:t>
            </w:r>
          </w:p>
          <w:p w14:paraId="0A07FCB5" w14:textId="13E9E1BE" w:rsidR="00E45B9B" w:rsidRPr="00D41D38" w:rsidRDefault="00E45B9B" w:rsidP="00E45B9B">
            <w:pPr>
              <w:tabs>
                <w:tab w:val="left" w:pos="666"/>
              </w:tabs>
              <w:spacing w:after="0" w:line="240" w:lineRule="auto"/>
              <w:ind w:left="284" w:right="134"/>
              <w:jc w:val="both"/>
              <w:rPr>
                <w:rFonts w:ascii="Arial" w:eastAsia="Times New Roman" w:hAnsi="Arial" w:cs="Arial"/>
                <w:lang w:eastAsia="lt-LT"/>
              </w:rPr>
            </w:pPr>
          </w:p>
          <w:p w14:paraId="5575356E" w14:textId="2F3502E0" w:rsidR="00E45B9B" w:rsidRPr="00D41D38" w:rsidRDefault="00E45B9B" w:rsidP="00E45B9B">
            <w:pPr>
              <w:spacing w:after="0" w:line="240" w:lineRule="auto"/>
              <w:ind w:right="134" w:firstLine="284"/>
              <w:jc w:val="both"/>
              <w:rPr>
                <w:rFonts w:ascii="Arial" w:eastAsia="Times New Roman" w:hAnsi="Arial" w:cs="Arial"/>
                <w:lang w:eastAsia="lt-LT"/>
              </w:rPr>
            </w:pPr>
            <w:r w:rsidRPr="00D41D38">
              <w:rPr>
                <w:rFonts w:ascii="Arial" w:eastAsia="Times New Roman" w:hAnsi="Arial" w:cs="Arial"/>
                <w:lang w:eastAsia="lt-LT"/>
              </w:rPr>
              <w:t>Darbo sritis: šilumos tinklų tiesimas.</w:t>
            </w:r>
          </w:p>
        </w:tc>
        <w:tc>
          <w:tcPr>
            <w:tcW w:w="689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300ED1CC" w14:textId="5D6284B2" w:rsidR="00E45B9B" w:rsidRPr="00D41D38" w:rsidRDefault="00E45B9B" w:rsidP="00E45B9B">
            <w:pPr>
              <w:spacing w:after="0" w:line="240" w:lineRule="auto"/>
              <w:ind w:right="134" w:firstLine="284"/>
              <w:jc w:val="both"/>
              <w:rPr>
                <w:rFonts w:ascii="Arial" w:eastAsia="Times New Roman" w:hAnsi="Arial" w:cs="Arial"/>
                <w:lang w:eastAsia="lt-LT"/>
              </w:rPr>
            </w:pPr>
            <w:r w:rsidRPr="00D41D38">
              <w:rPr>
                <w:rFonts w:ascii="Arial" w:eastAsia="Times New Roman" w:hAnsi="Arial" w:cs="Arial"/>
                <w:lang w:eastAsia="lt-LT"/>
              </w:rPr>
              <w:t xml:space="preserve">Nurodytiems specialistams: Valstybės įmonės Statybos produkcijos sertifikavimo centro/VšĮ Statybos sektoriaus vystymo agentūros atestatų skaitmeninės kopijos, taikoma Eil. Nr. 5. nurodytiems specialistams. </w:t>
            </w:r>
          </w:p>
          <w:p w14:paraId="56C93EF2" w14:textId="6ABEE53A" w:rsidR="00E45B9B" w:rsidRPr="00D41D38" w:rsidRDefault="00E45B9B" w:rsidP="00E45B9B">
            <w:pPr>
              <w:tabs>
                <w:tab w:val="left" w:pos="645"/>
              </w:tabs>
              <w:spacing w:after="0" w:line="240" w:lineRule="auto"/>
              <w:ind w:right="134" w:firstLine="284"/>
              <w:jc w:val="both"/>
              <w:rPr>
                <w:rFonts w:ascii="Arial" w:eastAsia="Times New Roman" w:hAnsi="Arial" w:cs="Arial"/>
                <w:lang w:eastAsia="lt-LT"/>
              </w:rPr>
            </w:pPr>
            <w:r w:rsidRPr="00D41D38">
              <w:rPr>
                <w:rFonts w:ascii="Arial" w:eastAsia="Times New Roman" w:hAnsi="Arial" w:cs="Arial"/>
                <w:lang w:eastAsia="lt-LT"/>
              </w:rPr>
              <w:t>Jeigu Tiekėjas yra registruotas Lietuvos Respublikoje arba yra iš trečiosios valstybės, iš jo nereikalaujama pateikti jokių šį reikalavimą įrodančių dokumentų. Komisija tikrina duomenis pati (</w:t>
            </w:r>
            <w:hyperlink r:id="rId12">
              <w:r w:rsidRPr="00D41D38">
                <w:rPr>
                  <w:rFonts w:ascii="Arial" w:eastAsia="Times New Roman" w:hAnsi="Arial" w:cs="Arial"/>
                  <w:lang w:eastAsia="lt-LT"/>
                </w:rPr>
                <w:t>www.ssva.lt</w:t>
              </w:r>
            </w:hyperlink>
            <w:r w:rsidRPr="00D41D38">
              <w:rPr>
                <w:rFonts w:ascii="Arial" w:eastAsia="Times New Roman" w:hAnsi="Arial" w:cs="Arial"/>
                <w:lang w:eastAsia="lt-LT"/>
              </w:rPr>
              <w:t xml:space="preserve">).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7CCF7A2D" w14:textId="4151F7AE" w:rsidR="00E45B9B" w:rsidRPr="00D41D38" w:rsidRDefault="00E45B9B" w:rsidP="00E45B9B">
            <w:pPr>
              <w:spacing w:after="0" w:line="240" w:lineRule="auto"/>
              <w:ind w:right="134" w:firstLine="284"/>
              <w:jc w:val="both"/>
              <w:rPr>
                <w:rFonts w:ascii="Arial" w:eastAsia="Times New Roman" w:hAnsi="Arial" w:cs="Arial"/>
                <w:lang w:eastAsia="lt-LT"/>
              </w:rPr>
            </w:pPr>
            <w:r w:rsidRPr="00D41D38">
              <w:rPr>
                <w:rFonts w:ascii="Arial" w:eastAsia="Times New Roman" w:hAnsi="Arial" w:cs="Arial"/>
                <w:lang w:eastAsia="lt-LT"/>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p>
        </w:tc>
      </w:tr>
      <w:tr w:rsidR="00E45B9B" w:rsidRPr="00D41D38" w14:paraId="6CC9AE8E" w14:textId="77777777" w:rsidTr="2A171AD3">
        <w:trPr>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3712194F" w14:textId="77777777" w:rsidR="00E45B9B" w:rsidRPr="00D41D38" w:rsidRDefault="00E45B9B" w:rsidP="00E45B9B">
            <w:pPr>
              <w:pStyle w:val="ListParagraph"/>
              <w:numPr>
                <w:ilvl w:val="0"/>
                <w:numId w:val="13"/>
              </w:numPr>
              <w:spacing w:after="0" w:line="240" w:lineRule="auto"/>
              <w:ind w:left="30" w:right="-180"/>
              <w:jc w:val="center"/>
              <w:rPr>
                <w:rFonts w:ascii="Arial" w:hAnsi="Arial" w:cs="Arial"/>
              </w:rPr>
            </w:pPr>
          </w:p>
        </w:tc>
        <w:tc>
          <w:tcPr>
            <w:tcW w:w="64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6BFC1779" w14:textId="106B1219" w:rsidR="00E45B9B" w:rsidRPr="00D41D38" w:rsidRDefault="00E45B9B" w:rsidP="00E45B9B">
            <w:pPr>
              <w:spacing w:after="0" w:line="240" w:lineRule="auto"/>
              <w:ind w:right="134" w:firstLine="284"/>
              <w:jc w:val="both"/>
              <w:rPr>
                <w:rFonts w:ascii="Arial" w:eastAsia="Times New Roman" w:hAnsi="Arial" w:cs="Arial"/>
                <w:lang w:eastAsia="lt-LT"/>
              </w:rPr>
            </w:pPr>
            <w:r w:rsidRPr="00D41D38">
              <w:rPr>
                <w:rFonts w:ascii="Arial" w:eastAsia="Times New Roman" w:hAnsi="Arial" w:cs="Arial"/>
                <w:lang w:eastAsia="lt-LT"/>
              </w:rPr>
              <w:t>Ne mažiau kaip 2 (du) specialistus/suvirintojus, turinčius kvalifikaciją atitinkančią LST EN ISO 9606-1 (aktuali redakcija) „Suvirintojų kvalifikacijos tikrinimas. Lydomasis suvirinimas. 1 dalis. Plienai (ISO 9606-1:2012)“ arba lygiavertę atestaciją ir jie turi turėti kvalifikacinius pažymėjimus.</w:t>
            </w:r>
          </w:p>
          <w:p w14:paraId="0480E92C" w14:textId="5A6F6D19" w:rsidR="00E45B9B" w:rsidRPr="00D41D38" w:rsidRDefault="00E45B9B" w:rsidP="00E45B9B">
            <w:pPr>
              <w:spacing w:after="0" w:line="240" w:lineRule="auto"/>
              <w:ind w:right="134" w:firstLine="284"/>
              <w:jc w:val="both"/>
              <w:rPr>
                <w:rFonts w:ascii="Arial" w:eastAsia="Times New Roman" w:hAnsi="Arial" w:cs="Arial"/>
                <w:lang w:eastAsia="lt-LT"/>
              </w:rPr>
            </w:pPr>
            <w:r w:rsidRPr="00D41D38">
              <w:rPr>
                <w:rFonts w:ascii="Arial" w:eastAsia="Times New Roman" w:hAnsi="Arial" w:cs="Arial"/>
                <w:lang w:eastAsia="lt-LT"/>
              </w:rPr>
              <w:t xml:space="preserve">Suvirintojų/ specialistų kvalifikacija turi atitikti numatomiems suvirinimo darbams, t. y. turima kvalifikacija turi suteikti teisę vykdyti suvirinimo darbus: </w:t>
            </w:r>
          </w:p>
          <w:p w14:paraId="157A1626" w14:textId="0F406DDE" w:rsidR="00E45B9B" w:rsidRPr="00D41D38" w:rsidRDefault="00E45B9B" w:rsidP="00E45B9B">
            <w:pPr>
              <w:pStyle w:val="ListParagraph"/>
              <w:numPr>
                <w:ilvl w:val="0"/>
                <w:numId w:val="3"/>
              </w:numPr>
              <w:tabs>
                <w:tab w:val="left" w:pos="568"/>
              </w:tabs>
              <w:spacing w:after="0" w:line="240" w:lineRule="auto"/>
              <w:ind w:left="0" w:right="134" w:firstLine="284"/>
              <w:jc w:val="both"/>
              <w:rPr>
                <w:rFonts w:ascii="Arial" w:eastAsia="Times New Roman" w:hAnsi="Arial" w:cs="Arial"/>
                <w:lang w:eastAsia="lt-LT"/>
              </w:rPr>
            </w:pPr>
            <w:r w:rsidRPr="00D41D38">
              <w:rPr>
                <w:rFonts w:ascii="Arial" w:eastAsia="Times New Roman" w:hAnsi="Arial" w:cs="Arial"/>
                <w:lang w:eastAsia="lt-LT"/>
              </w:rPr>
              <w:t>sandūrinės siūlės tipui BW;</w:t>
            </w:r>
          </w:p>
          <w:p w14:paraId="4C61BC66" w14:textId="048FACBB" w:rsidR="00E45B9B" w:rsidRPr="00D41D38" w:rsidRDefault="00E45B9B" w:rsidP="00E45B9B">
            <w:pPr>
              <w:pStyle w:val="ListParagraph"/>
              <w:numPr>
                <w:ilvl w:val="0"/>
                <w:numId w:val="3"/>
              </w:numPr>
              <w:tabs>
                <w:tab w:val="left" w:pos="568"/>
              </w:tabs>
              <w:spacing w:after="0" w:line="240" w:lineRule="auto"/>
              <w:ind w:left="0" w:right="134" w:firstLine="284"/>
              <w:jc w:val="both"/>
              <w:rPr>
                <w:rFonts w:ascii="Arial" w:eastAsia="Times New Roman" w:hAnsi="Arial" w:cs="Arial"/>
                <w:lang w:eastAsia="lt-LT"/>
              </w:rPr>
            </w:pPr>
            <w:r w:rsidRPr="00D41D38">
              <w:rPr>
                <w:rFonts w:ascii="Arial" w:eastAsia="Times New Roman" w:hAnsi="Arial" w:cs="Arial"/>
                <w:lang w:eastAsia="lt-LT"/>
              </w:rPr>
              <w:t>kampinės siūlės tipui FW.</w:t>
            </w:r>
          </w:p>
        </w:tc>
        <w:tc>
          <w:tcPr>
            <w:tcW w:w="689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06CB5B05" w14:textId="746BC36B" w:rsidR="00E45B9B" w:rsidRPr="00D41D38" w:rsidRDefault="00E45B9B" w:rsidP="00E45B9B">
            <w:pPr>
              <w:spacing w:after="0" w:line="240" w:lineRule="auto"/>
              <w:ind w:right="134" w:firstLine="284"/>
              <w:jc w:val="both"/>
              <w:rPr>
                <w:rFonts w:ascii="Arial" w:eastAsia="Times New Roman" w:hAnsi="Arial" w:cs="Arial"/>
                <w:lang w:eastAsia="lt-LT"/>
              </w:rPr>
            </w:pPr>
            <w:r w:rsidRPr="00D41D38">
              <w:rPr>
                <w:rFonts w:ascii="Arial" w:eastAsia="Times New Roman" w:hAnsi="Arial" w:cs="Arial"/>
                <w:lang w:eastAsia="lt-LT"/>
              </w:rPr>
              <w:t>Lietuvos Respublikos įgaliotos institucijos ar atitinkamos užsienio šalies institucijos nustatyta tvarka išduotas galiojantis atestatas arba lygiavertis dokumentas arba teisės pripažinimo pažyma, suteikianti teisę vykdyti suvirinimo darbus:</w:t>
            </w:r>
          </w:p>
          <w:p w14:paraId="204EFF31" w14:textId="427B0691" w:rsidR="00E45B9B" w:rsidRPr="00D41D38" w:rsidRDefault="00E45B9B" w:rsidP="00E45B9B">
            <w:pPr>
              <w:pStyle w:val="ListParagraph"/>
              <w:numPr>
                <w:ilvl w:val="0"/>
                <w:numId w:val="6"/>
              </w:numPr>
              <w:tabs>
                <w:tab w:val="left" w:pos="652"/>
              </w:tabs>
              <w:spacing w:after="0" w:line="240" w:lineRule="auto"/>
              <w:ind w:left="0" w:right="134" w:firstLine="284"/>
              <w:jc w:val="both"/>
              <w:rPr>
                <w:rFonts w:ascii="Arial" w:eastAsia="Times New Roman" w:hAnsi="Arial" w:cs="Arial"/>
                <w:lang w:eastAsia="lt-LT"/>
              </w:rPr>
            </w:pPr>
            <w:r w:rsidRPr="00D41D38">
              <w:rPr>
                <w:rFonts w:ascii="Arial" w:eastAsia="Times New Roman" w:hAnsi="Arial" w:cs="Arial"/>
                <w:lang w:eastAsia="lt-LT"/>
              </w:rPr>
              <w:t>sandūrinės siūlės tipui BW;</w:t>
            </w:r>
          </w:p>
          <w:p w14:paraId="276319FC" w14:textId="2DCA7419" w:rsidR="00E45B9B" w:rsidRPr="00D41D38" w:rsidRDefault="00E45B9B" w:rsidP="00E45B9B">
            <w:pPr>
              <w:pStyle w:val="ListParagraph"/>
              <w:numPr>
                <w:ilvl w:val="0"/>
                <w:numId w:val="6"/>
              </w:numPr>
              <w:tabs>
                <w:tab w:val="left" w:pos="652"/>
              </w:tabs>
              <w:spacing w:after="0" w:line="240" w:lineRule="auto"/>
              <w:ind w:left="0" w:right="134" w:firstLine="284"/>
              <w:jc w:val="both"/>
              <w:rPr>
                <w:rFonts w:ascii="Arial" w:eastAsia="Times New Roman" w:hAnsi="Arial" w:cs="Arial"/>
                <w:lang w:eastAsia="lt-LT"/>
              </w:rPr>
            </w:pPr>
            <w:r w:rsidRPr="00D41D38">
              <w:rPr>
                <w:rFonts w:ascii="Arial" w:eastAsia="Times New Roman" w:hAnsi="Arial" w:cs="Arial"/>
                <w:lang w:eastAsia="lt-LT"/>
              </w:rPr>
              <w:t>kampinės siūlės tipui FW.</w:t>
            </w:r>
          </w:p>
          <w:p w14:paraId="6300E100" w14:textId="7A9F87E1" w:rsidR="00E45B9B" w:rsidRPr="00D41D38" w:rsidRDefault="00E45B9B" w:rsidP="00E45B9B">
            <w:pPr>
              <w:spacing w:after="0" w:line="240" w:lineRule="auto"/>
              <w:ind w:firstLine="284"/>
              <w:jc w:val="both"/>
              <w:rPr>
                <w:rFonts w:ascii="Arial" w:hAnsi="Arial" w:cs="Arial"/>
              </w:rPr>
            </w:pPr>
          </w:p>
        </w:tc>
      </w:tr>
      <w:tr w:rsidR="00E45B9B" w:rsidRPr="00D41D38" w14:paraId="33527C83" w14:textId="77777777" w:rsidTr="2A171AD3">
        <w:trPr>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4F726FA5" w14:textId="77777777" w:rsidR="00E45B9B" w:rsidRPr="00D41D38" w:rsidRDefault="00E45B9B" w:rsidP="00E45B9B">
            <w:pPr>
              <w:pStyle w:val="ListParagraph"/>
              <w:numPr>
                <w:ilvl w:val="0"/>
                <w:numId w:val="13"/>
              </w:numPr>
              <w:spacing w:after="0" w:line="240" w:lineRule="auto"/>
              <w:ind w:left="30" w:right="-180"/>
              <w:jc w:val="center"/>
              <w:rPr>
                <w:rFonts w:ascii="Arial" w:hAnsi="Arial" w:cs="Arial"/>
              </w:rPr>
            </w:pPr>
          </w:p>
        </w:tc>
        <w:tc>
          <w:tcPr>
            <w:tcW w:w="64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1BF4713D" w14:textId="445F3630" w:rsidR="00E45B9B" w:rsidRPr="00D41D38" w:rsidRDefault="00E45B9B" w:rsidP="00E45B9B">
            <w:pPr>
              <w:spacing w:after="0" w:line="240" w:lineRule="auto"/>
              <w:ind w:right="134" w:firstLine="284"/>
              <w:jc w:val="both"/>
              <w:rPr>
                <w:rFonts w:ascii="Arial" w:eastAsia="Times New Roman" w:hAnsi="Arial" w:cs="Arial"/>
                <w:lang w:eastAsia="lt-LT"/>
              </w:rPr>
            </w:pPr>
            <w:r w:rsidRPr="00D41D38">
              <w:rPr>
                <w:rFonts w:ascii="Arial" w:eastAsia="Times New Roman" w:hAnsi="Arial" w:cs="Arial"/>
                <w:lang w:eastAsia="lt-LT"/>
              </w:rPr>
              <w:t>Ne mažiau kaip 1 (vieną) suvirinimo darbų koordinatorių, kuris turi suvirinimo darbų priežiūros kvalifikaciją, suteikiančią teisę vykdyti karšto vandens vamzdynų, technologinių vamzdynų suvirinimo darbų priežiūros srityse, pagal reikalaujamų paslaugų  pobūdį: suvirinimo siūlių tipai:</w:t>
            </w:r>
          </w:p>
          <w:p w14:paraId="6417C395" w14:textId="01826592" w:rsidR="00E45B9B" w:rsidRPr="00D41D38" w:rsidRDefault="00E45B9B" w:rsidP="00E45B9B">
            <w:pPr>
              <w:pStyle w:val="ListParagraph"/>
              <w:numPr>
                <w:ilvl w:val="0"/>
                <w:numId w:val="16"/>
              </w:numPr>
              <w:tabs>
                <w:tab w:val="left" w:pos="568"/>
              </w:tabs>
              <w:spacing w:after="0" w:line="240" w:lineRule="auto"/>
              <w:ind w:right="134"/>
              <w:jc w:val="both"/>
              <w:rPr>
                <w:rFonts w:ascii="Arial" w:eastAsia="Times New Roman" w:hAnsi="Arial" w:cs="Arial"/>
                <w:lang w:eastAsia="lt-LT"/>
              </w:rPr>
            </w:pPr>
            <w:r w:rsidRPr="00D41D38">
              <w:rPr>
                <w:rFonts w:ascii="Arial" w:eastAsia="Times New Roman" w:hAnsi="Arial" w:cs="Arial"/>
                <w:lang w:eastAsia="lt-LT"/>
              </w:rPr>
              <w:t xml:space="preserve"> sandūrinės siūlės tipui BW;</w:t>
            </w:r>
          </w:p>
          <w:p w14:paraId="2ACD89BB" w14:textId="7F0F70D8" w:rsidR="00E45B9B" w:rsidRPr="00D41D38" w:rsidRDefault="00E45B9B" w:rsidP="00E45B9B">
            <w:pPr>
              <w:pStyle w:val="ListParagraph"/>
              <w:numPr>
                <w:ilvl w:val="0"/>
                <w:numId w:val="16"/>
              </w:numPr>
              <w:tabs>
                <w:tab w:val="left" w:pos="568"/>
              </w:tabs>
              <w:spacing w:after="0" w:line="240" w:lineRule="auto"/>
              <w:ind w:right="134"/>
              <w:jc w:val="both"/>
              <w:rPr>
                <w:rFonts w:ascii="Arial" w:eastAsia="Times New Roman" w:hAnsi="Arial" w:cs="Arial"/>
                <w:lang w:eastAsia="lt-LT"/>
              </w:rPr>
            </w:pPr>
            <w:r w:rsidRPr="00D41D38">
              <w:rPr>
                <w:rFonts w:ascii="Arial" w:eastAsia="Times New Roman" w:hAnsi="Arial" w:cs="Arial"/>
                <w:lang w:eastAsia="lt-LT"/>
              </w:rPr>
              <w:t xml:space="preserve"> kampinės siūlės tipui FW.</w:t>
            </w:r>
          </w:p>
          <w:p w14:paraId="7431FE28" w14:textId="323B345F" w:rsidR="00E45B9B" w:rsidRPr="00D41D38" w:rsidRDefault="00E45B9B" w:rsidP="00E45B9B">
            <w:pPr>
              <w:spacing w:after="0" w:line="240" w:lineRule="auto"/>
              <w:ind w:right="134"/>
              <w:jc w:val="both"/>
              <w:rPr>
                <w:rFonts w:ascii="Arial" w:hAnsi="Arial" w:cs="Arial"/>
              </w:rPr>
            </w:pPr>
          </w:p>
        </w:tc>
        <w:tc>
          <w:tcPr>
            <w:tcW w:w="689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49F1C7A0" w14:textId="7D69D95B" w:rsidR="00E45B9B" w:rsidRPr="00D41D38" w:rsidRDefault="00E45B9B" w:rsidP="00E45B9B">
            <w:pPr>
              <w:spacing w:after="0" w:line="240" w:lineRule="auto"/>
              <w:ind w:right="134" w:firstLine="284"/>
              <w:jc w:val="both"/>
              <w:rPr>
                <w:rFonts w:ascii="Arial" w:eastAsia="Times New Roman" w:hAnsi="Arial" w:cs="Arial"/>
                <w:lang w:eastAsia="lt-LT"/>
              </w:rPr>
            </w:pPr>
            <w:r w:rsidRPr="00D41D38">
              <w:rPr>
                <w:rFonts w:ascii="Arial" w:eastAsia="Times New Roman" w:hAnsi="Arial" w:cs="Arial"/>
                <w:lang w:eastAsia="lt-LT"/>
              </w:rPr>
              <w:t>Lietuvos Respublikos įgaliotos institucijos ar atitinkamos užsienio šalies institucijos nustatyta tvarka išduotas galiojantis atestatas arba lygiavertis dokumentas arba teisės pripažinimo pažyma, suteikiantį teisę vykdyti karšto vandens vamzdynų, technologinių vamzdynų ir vandens šildymo katilų suvirinimo darbų priežiūros srityse suvirinimo darbų priežiūrą, pagal reikalaujamų paslaugų pobūdį.</w:t>
            </w:r>
          </w:p>
          <w:p w14:paraId="0CAC6A13" w14:textId="1A91BF31" w:rsidR="00E45B9B" w:rsidRPr="00D41D38" w:rsidRDefault="00E45B9B" w:rsidP="00E45B9B">
            <w:pPr>
              <w:spacing w:after="0" w:line="240" w:lineRule="auto"/>
              <w:ind w:right="134" w:firstLine="284"/>
              <w:jc w:val="both"/>
              <w:rPr>
                <w:rFonts w:ascii="Arial" w:eastAsia="Times New Roman" w:hAnsi="Arial" w:cs="Arial"/>
                <w:lang w:eastAsia="lt-LT"/>
              </w:rPr>
            </w:pPr>
            <w:r w:rsidRPr="00D41D38">
              <w:rPr>
                <w:rFonts w:ascii="Arial" w:eastAsia="Times New Roman" w:hAnsi="Arial" w:cs="Arial"/>
                <w:lang w:eastAsia="lt-LT"/>
              </w:rPr>
              <w:t xml:space="preserve">Tiekėjas, siūlydamas užsienio valstybės specialistą, prieš teikdamas pasiūlymą turi kreiptis į VĮ Statybos produkcijos sertifikavimo centrą, kad užsienio valstybės specialistas gautų Teisės pripažinimo dokumentą. Galimo laimėtojo paprašius kvalifikaciją įrodančių dokumentų, vietoj Teisės pripažinimo dokumento tiekėjas gali pateikti VĮ Statybos produkcijos sertifikavimo centrui pateikto prašymo (su gavimo žyma, prašymo formą galima rasti </w:t>
            </w:r>
            <w:hyperlink r:id="rId13">
              <w:r w:rsidRPr="00D41D38">
                <w:rPr>
                  <w:rFonts w:ascii="Arial" w:eastAsia="Times New Roman" w:hAnsi="Arial" w:cs="Arial"/>
                  <w:lang w:eastAsia="lt-LT"/>
                </w:rPr>
                <w:t>http://www.spsc.lt</w:t>
              </w:r>
            </w:hyperlink>
            <w:r w:rsidRPr="00D41D38">
              <w:rPr>
                <w:rFonts w:ascii="Arial" w:eastAsia="Times New Roman" w:hAnsi="Arial" w:cs="Arial"/>
                <w:lang w:eastAsia="lt-LT"/>
              </w:rPr>
              <w:t>) išduoti užsienio valstybės specialistui Teisės pripažinimo dokumentą patvirtintą kopiją, jei įrodo, kad šis prašymas buvo pateiktas iki pasiūlymų pateikimo termino pabaigos. Tačiau iki sutarties pasirašymo tiekėjas privalės pateikti užsienio valstybės specialisto teisės pripažinimo dokumentą.</w:t>
            </w:r>
          </w:p>
          <w:p w14:paraId="656D75F1" w14:textId="50481AA0" w:rsidR="00E45B9B" w:rsidRPr="00D41D38" w:rsidRDefault="00E45B9B" w:rsidP="00E45B9B">
            <w:pPr>
              <w:spacing w:after="0" w:line="240" w:lineRule="auto"/>
              <w:ind w:right="134" w:firstLine="284"/>
              <w:jc w:val="both"/>
              <w:rPr>
                <w:rFonts w:ascii="Arial" w:eastAsia="Times New Roman" w:hAnsi="Arial" w:cs="Arial"/>
                <w:lang w:eastAsia="lt-LT"/>
              </w:rPr>
            </w:pPr>
            <w:r w:rsidRPr="00D41D38">
              <w:rPr>
                <w:rFonts w:ascii="Arial" w:eastAsia="Times New Roman" w:hAnsi="Arial" w:cs="Arial"/>
                <w:lang w:eastAsia="lt-LT"/>
              </w:rPr>
              <w:t>Jei tiekėjas siūlo ne savo darbuotojus, turi būti pateiktas siūlomo specialisto pasirašytas sutikimas atlikti jam priskirtas funkcijas, tiekėjo laimėjimo atveju.</w:t>
            </w:r>
          </w:p>
        </w:tc>
      </w:tr>
      <w:tr w:rsidR="00E45B9B" w:rsidRPr="00D41D38" w14:paraId="6C8B9D70" w14:textId="77777777" w:rsidTr="2A171AD3">
        <w:trPr>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1BA08C3C" w14:textId="77777777" w:rsidR="00E45B9B" w:rsidRPr="00D41D38" w:rsidRDefault="00E45B9B" w:rsidP="00E45B9B">
            <w:pPr>
              <w:pStyle w:val="ListParagraph"/>
              <w:numPr>
                <w:ilvl w:val="0"/>
                <w:numId w:val="13"/>
              </w:numPr>
              <w:spacing w:after="0" w:line="240" w:lineRule="auto"/>
              <w:ind w:left="30" w:right="-180"/>
              <w:jc w:val="center"/>
              <w:rPr>
                <w:rFonts w:ascii="Arial" w:hAnsi="Arial" w:cs="Arial"/>
              </w:rPr>
            </w:pPr>
          </w:p>
        </w:tc>
        <w:tc>
          <w:tcPr>
            <w:tcW w:w="64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4D821039" w14:textId="79956B00" w:rsidR="00E45B9B" w:rsidRPr="00D41D38" w:rsidRDefault="00E45B9B" w:rsidP="00E45B9B">
            <w:pPr>
              <w:spacing w:after="0" w:line="240" w:lineRule="auto"/>
              <w:ind w:right="134" w:firstLine="284"/>
              <w:jc w:val="both"/>
              <w:rPr>
                <w:rFonts w:ascii="Arial" w:eastAsia="Times New Roman" w:hAnsi="Arial" w:cs="Arial"/>
                <w:lang w:eastAsia="lt-LT"/>
              </w:rPr>
            </w:pPr>
            <w:r w:rsidRPr="00D41D38">
              <w:rPr>
                <w:rFonts w:ascii="Arial" w:eastAsia="Times New Roman" w:hAnsi="Arial" w:cs="Arial"/>
                <w:lang w:eastAsia="lt-LT"/>
              </w:rPr>
              <w:t xml:space="preserve">Tiekėjas tinkamam sutarties vykdymui turi turėti </w:t>
            </w:r>
            <w:r>
              <w:rPr>
                <w:rFonts w:ascii="Arial" w:eastAsia="Times New Roman" w:hAnsi="Arial" w:cs="Arial"/>
                <w:lang w:eastAsia="lt-LT"/>
              </w:rPr>
              <w:t>(</w:t>
            </w:r>
            <w:r w:rsidRPr="00274D40">
              <w:rPr>
                <w:rFonts w:ascii="Arial" w:eastAsia="Times New Roman" w:hAnsi="Arial" w:cs="Arial"/>
                <w:lang w:eastAsia="lt-LT"/>
              </w:rPr>
              <w:t>nuosavybės, nuomos ar kitais</w:t>
            </w:r>
            <w:r>
              <w:rPr>
                <w:rFonts w:ascii="Arial" w:eastAsia="Times New Roman" w:hAnsi="Arial" w:cs="Arial"/>
                <w:lang w:eastAsia="lt-LT"/>
              </w:rPr>
              <w:t xml:space="preserve"> teisėtais pagrindais) </w:t>
            </w:r>
            <w:r w:rsidRPr="00D41D38">
              <w:rPr>
                <w:rFonts w:ascii="Arial" w:eastAsia="Times New Roman" w:hAnsi="Arial" w:cs="Arial"/>
                <w:lang w:eastAsia="lt-LT"/>
              </w:rPr>
              <w:t>pakankamas technines priemones:</w:t>
            </w:r>
          </w:p>
          <w:p w14:paraId="11B53633" w14:textId="18CC9F9B" w:rsidR="00E45B9B" w:rsidRDefault="00E45B9B" w:rsidP="00E45B9B">
            <w:pPr>
              <w:tabs>
                <w:tab w:val="left" w:pos="710"/>
              </w:tabs>
              <w:spacing w:after="0" w:line="240" w:lineRule="auto"/>
              <w:ind w:right="134" w:firstLine="284"/>
              <w:jc w:val="both"/>
              <w:rPr>
                <w:rFonts w:ascii="Arial" w:eastAsia="Times New Roman" w:hAnsi="Arial" w:cs="Arial"/>
                <w:lang w:eastAsia="lt-LT"/>
              </w:rPr>
            </w:pPr>
            <w:r w:rsidRPr="00D41D38">
              <w:rPr>
                <w:rFonts w:ascii="Arial" w:eastAsia="Times New Roman" w:hAnsi="Arial" w:cs="Arial"/>
                <w:lang w:eastAsia="lt-LT"/>
              </w:rPr>
              <w:t>1.</w:t>
            </w:r>
            <w:r>
              <w:rPr>
                <w:rFonts w:ascii="Arial" w:eastAsia="Times New Roman" w:hAnsi="Arial" w:cs="Arial"/>
                <w:lang w:eastAsia="lt-LT"/>
              </w:rPr>
              <w:t xml:space="preserve"> </w:t>
            </w:r>
            <w:r w:rsidRPr="00D41D38">
              <w:rPr>
                <w:rFonts w:ascii="Arial" w:eastAsia="Times New Roman" w:hAnsi="Arial" w:cs="Arial"/>
                <w:lang w:eastAsia="lt-LT"/>
              </w:rPr>
              <w:t xml:space="preserve">bent </w:t>
            </w:r>
            <w:r>
              <w:rPr>
                <w:rFonts w:ascii="Arial" w:eastAsia="Times New Roman" w:hAnsi="Arial" w:cs="Arial"/>
                <w:lang w:eastAsia="lt-LT"/>
              </w:rPr>
              <w:t>1</w:t>
            </w:r>
            <w:r w:rsidRPr="00D41D38">
              <w:rPr>
                <w:rFonts w:ascii="Arial" w:eastAsia="Times New Roman" w:hAnsi="Arial" w:cs="Arial"/>
                <w:lang w:eastAsia="lt-LT"/>
              </w:rPr>
              <w:t xml:space="preserve"> (</w:t>
            </w:r>
            <w:r>
              <w:rPr>
                <w:rFonts w:ascii="Arial" w:eastAsia="Times New Roman" w:hAnsi="Arial" w:cs="Arial"/>
                <w:lang w:eastAsia="lt-LT"/>
              </w:rPr>
              <w:t>vieną</w:t>
            </w:r>
            <w:r w:rsidRPr="00D41D38">
              <w:rPr>
                <w:rFonts w:ascii="Arial" w:eastAsia="Times New Roman" w:hAnsi="Arial" w:cs="Arial"/>
                <w:lang w:eastAsia="lt-LT"/>
              </w:rPr>
              <w:t>) mini ekskavatori</w:t>
            </w:r>
            <w:r>
              <w:rPr>
                <w:rFonts w:ascii="Arial" w:eastAsia="Times New Roman" w:hAnsi="Arial" w:cs="Arial"/>
                <w:lang w:eastAsia="lt-LT"/>
              </w:rPr>
              <w:t>ų,</w:t>
            </w:r>
            <w:r w:rsidRPr="00D41D38">
              <w:rPr>
                <w:rFonts w:ascii="Arial" w:eastAsia="Times New Roman" w:hAnsi="Arial" w:cs="Arial"/>
                <w:lang w:eastAsia="lt-LT"/>
              </w:rPr>
              <w:t xml:space="preserve"> kurio svoris iki 4t.;</w:t>
            </w:r>
          </w:p>
          <w:p w14:paraId="39F629A7" w14:textId="28CD5D82" w:rsidR="00E45B9B" w:rsidRPr="00D41D38" w:rsidRDefault="00E45B9B" w:rsidP="00E45B9B">
            <w:pPr>
              <w:tabs>
                <w:tab w:val="left" w:pos="710"/>
              </w:tabs>
              <w:spacing w:after="0" w:line="240" w:lineRule="auto"/>
              <w:ind w:right="134" w:firstLine="284"/>
              <w:jc w:val="both"/>
              <w:rPr>
                <w:rFonts w:ascii="Arial" w:eastAsia="Times New Roman" w:hAnsi="Arial" w:cs="Arial"/>
                <w:lang w:eastAsia="lt-LT"/>
              </w:rPr>
            </w:pPr>
            <w:r>
              <w:rPr>
                <w:rFonts w:ascii="Arial" w:eastAsia="Times New Roman" w:hAnsi="Arial" w:cs="Arial"/>
                <w:lang w:eastAsia="lt-LT"/>
              </w:rPr>
              <w:t xml:space="preserve">2. </w:t>
            </w:r>
            <w:r w:rsidRPr="00D41D38">
              <w:rPr>
                <w:rFonts w:ascii="Arial" w:eastAsia="Times New Roman" w:hAnsi="Arial" w:cs="Arial"/>
                <w:lang w:eastAsia="lt-LT"/>
              </w:rPr>
              <w:t xml:space="preserve">bent </w:t>
            </w:r>
            <w:r>
              <w:rPr>
                <w:rFonts w:ascii="Arial" w:eastAsia="Times New Roman" w:hAnsi="Arial" w:cs="Arial"/>
                <w:lang w:eastAsia="lt-LT"/>
              </w:rPr>
              <w:t>1</w:t>
            </w:r>
            <w:r w:rsidRPr="00D41D38">
              <w:rPr>
                <w:rFonts w:ascii="Arial" w:eastAsia="Times New Roman" w:hAnsi="Arial" w:cs="Arial"/>
                <w:lang w:eastAsia="lt-LT"/>
              </w:rPr>
              <w:t xml:space="preserve"> (</w:t>
            </w:r>
            <w:r>
              <w:rPr>
                <w:rFonts w:ascii="Arial" w:eastAsia="Times New Roman" w:hAnsi="Arial" w:cs="Arial"/>
                <w:lang w:eastAsia="lt-LT"/>
              </w:rPr>
              <w:t>vieną</w:t>
            </w:r>
            <w:r w:rsidRPr="00D41D38">
              <w:rPr>
                <w:rFonts w:ascii="Arial" w:eastAsia="Times New Roman" w:hAnsi="Arial" w:cs="Arial"/>
                <w:lang w:eastAsia="lt-LT"/>
              </w:rPr>
              <w:t>) ekskavatori</w:t>
            </w:r>
            <w:r>
              <w:rPr>
                <w:rFonts w:ascii="Arial" w:eastAsia="Times New Roman" w:hAnsi="Arial" w:cs="Arial"/>
                <w:lang w:eastAsia="lt-LT"/>
              </w:rPr>
              <w:t>ų,</w:t>
            </w:r>
            <w:r w:rsidRPr="00D41D38">
              <w:rPr>
                <w:rFonts w:ascii="Arial" w:eastAsia="Times New Roman" w:hAnsi="Arial" w:cs="Arial"/>
                <w:lang w:eastAsia="lt-LT"/>
              </w:rPr>
              <w:t xml:space="preserve"> kurio svoris virš 4t.</w:t>
            </w:r>
            <w:r>
              <w:rPr>
                <w:rFonts w:ascii="Arial" w:eastAsia="Times New Roman" w:hAnsi="Arial" w:cs="Arial"/>
                <w:lang w:eastAsia="lt-LT"/>
              </w:rPr>
              <w:t>;</w:t>
            </w:r>
          </w:p>
          <w:p w14:paraId="7930A6E5" w14:textId="69891AC4" w:rsidR="00E45B9B" w:rsidRPr="00D41D38" w:rsidRDefault="00E45B9B" w:rsidP="00E45B9B">
            <w:pPr>
              <w:tabs>
                <w:tab w:val="left" w:pos="710"/>
              </w:tabs>
              <w:spacing w:after="0" w:line="240" w:lineRule="auto"/>
              <w:ind w:right="134" w:firstLine="284"/>
              <w:jc w:val="both"/>
              <w:rPr>
                <w:rFonts w:ascii="Arial" w:hAnsi="Arial" w:cs="Arial"/>
              </w:rPr>
            </w:pPr>
            <w:r>
              <w:rPr>
                <w:rFonts w:ascii="Arial" w:eastAsia="Times New Roman" w:hAnsi="Arial" w:cs="Arial"/>
                <w:lang w:eastAsia="lt-LT"/>
              </w:rPr>
              <w:t xml:space="preserve">3. </w:t>
            </w:r>
            <w:r w:rsidRPr="00D41D38">
              <w:rPr>
                <w:rFonts w:ascii="Arial" w:eastAsia="Times New Roman" w:hAnsi="Arial" w:cs="Arial"/>
                <w:lang w:eastAsia="lt-LT"/>
              </w:rPr>
              <w:t>bent 1 (vieną) krovininį automobilį iki 20t</w:t>
            </w:r>
            <w:r>
              <w:rPr>
                <w:rFonts w:ascii="Arial" w:eastAsia="Times New Roman" w:hAnsi="Arial" w:cs="Arial"/>
                <w:lang w:eastAsia="lt-LT"/>
              </w:rPr>
              <w:t>.</w:t>
            </w:r>
            <w:r w:rsidRPr="00D41D38">
              <w:rPr>
                <w:rFonts w:ascii="Arial" w:eastAsia="Times New Roman" w:hAnsi="Arial" w:cs="Arial"/>
                <w:lang w:eastAsia="lt-LT"/>
              </w:rPr>
              <w:t xml:space="preserve"> su hidrauliniu manipuliatoriumi.</w:t>
            </w:r>
          </w:p>
        </w:tc>
        <w:tc>
          <w:tcPr>
            <w:tcW w:w="689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6F1488D8" w14:textId="77777777" w:rsidR="00E45B9B" w:rsidRPr="008543A3" w:rsidRDefault="00E45B9B" w:rsidP="00E45B9B">
            <w:pPr>
              <w:spacing w:after="0" w:line="240" w:lineRule="auto"/>
              <w:ind w:right="134" w:firstLine="284"/>
              <w:jc w:val="both"/>
              <w:rPr>
                <w:rFonts w:ascii="Arial" w:eastAsia="Times New Roman" w:hAnsi="Arial" w:cs="Arial"/>
                <w:lang w:eastAsia="lt-LT"/>
              </w:rPr>
            </w:pPr>
            <w:r w:rsidRPr="008543A3">
              <w:rPr>
                <w:rFonts w:ascii="Arial" w:eastAsia="Times New Roman" w:hAnsi="Arial" w:cs="Arial"/>
                <w:lang w:eastAsia="lt-LT"/>
              </w:rPr>
              <w:t>Pateikti:</w:t>
            </w:r>
          </w:p>
          <w:p w14:paraId="2D3ADCFD" w14:textId="77777777" w:rsidR="00E45B9B" w:rsidRPr="008543A3" w:rsidRDefault="00E45B9B" w:rsidP="00E45B9B">
            <w:pPr>
              <w:spacing w:after="0" w:line="240" w:lineRule="auto"/>
              <w:ind w:right="134" w:firstLine="284"/>
              <w:jc w:val="both"/>
              <w:rPr>
                <w:rFonts w:ascii="Arial" w:eastAsia="Times New Roman" w:hAnsi="Arial" w:cs="Arial"/>
                <w:lang w:eastAsia="lt-LT"/>
              </w:rPr>
            </w:pPr>
            <w:r w:rsidRPr="008543A3">
              <w:rPr>
                <w:rFonts w:ascii="Arial" w:eastAsia="Times New Roman" w:hAnsi="Arial" w:cs="Arial"/>
                <w:lang w:eastAsia="lt-LT"/>
              </w:rPr>
              <w:t>1) pažymą apie tiekėjo sutarčiai vykdyti turimas technines priemones;</w:t>
            </w:r>
          </w:p>
          <w:p w14:paraId="126AC098" w14:textId="6CF9779A" w:rsidR="00E45B9B" w:rsidRPr="008543A3" w:rsidRDefault="00E45B9B" w:rsidP="00E45B9B">
            <w:pPr>
              <w:spacing w:after="0" w:line="240" w:lineRule="auto"/>
              <w:ind w:right="134" w:firstLine="284"/>
              <w:jc w:val="both"/>
              <w:rPr>
                <w:rFonts w:ascii="Arial" w:eastAsia="Times New Roman" w:hAnsi="Arial" w:cs="Arial"/>
                <w:lang w:eastAsia="lt-LT"/>
              </w:rPr>
            </w:pPr>
            <w:r w:rsidRPr="008543A3">
              <w:rPr>
                <w:rFonts w:ascii="Arial" w:eastAsia="Times New Roman" w:hAnsi="Arial" w:cs="Arial"/>
                <w:lang w:eastAsia="lt-LT"/>
              </w:rPr>
              <w:t>2) techninių priemonių aprašymas arba gamintojo ar įgalioto atstovo techninių dokumentų kopijos arba kiti lygiaverčiai įrodymai;</w:t>
            </w:r>
          </w:p>
          <w:p w14:paraId="5A7F9BDF" w14:textId="08014E10" w:rsidR="00E45B9B" w:rsidRPr="00D41D38" w:rsidRDefault="00E45B9B" w:rsidP="00E45B9B">
            <w:pPr>
              <w:spacing w:after="0" w:line="240" w:lineRule="auto"/>
              <w:ind w:right="134" w:firstLine="284"/>
              <w:jc w:val="both"/>
              <w:rPr>
                <w:rFonts w:ascii="Arial" w:hAnsi="Arial" w:cs="Arial"/>
              </w:rPr>
            </w:pPr>
            <w:r w:rsidRPr="008543A3">
              <w:rPr>
                <w:rFonts w:ascii="Arial" w:eastAsia="Times New Roman" w:hAnsi="Arial" w:cs="Arial"/>
                <w:lang w:eastAsia="lt-LT"/>
              </w:rPr>
              <w:t>3) teisėtą naudojimą įrodantys dokumentai: pvz.: pateikiamos nuomos sutartys, preliminarios sutartys, lizingo sutartys, ketinimo protokolai ar kitokie nuomos, panaudos ar įsigijimo galimybes patvirtinantys dokumentai).</w:t>
            </w:r>
          </w:p>
        </w:tc>
      </w:tr>
    </w:tbl>
    <w:p w14:paraId="49C2BA38" w14:textId="77777777" w:rsidR="00C871FB" w:rsidRPr="00D41D38" w:rsidRDefault="00C871FB" w:rsidP="00D41D38">
      <w:pPr>
        <w:spacing w:after="0" w:line="240" w:lineRule="auto"/>
        <w:ind w:left="720"/>
        <w:jc w:val="both"/>
        <w:rPr>
          <w:rFonts w:ascii="Arial" w:eastAsia="Times New Roman" w:hAnsi="Arial" w:cs="Arial"/>
          <w:lang w:eastAsia="lt-LT"/>
        </w:rPr>
      </w:pPr>
    </w:p>
    <w:p w14:paraId="141F1B48" w14:textId="77777777" w:rsidR="00F35057" w:rsidRPr="00D41D38" w:rsidRDefault="00F35057" w:rsidP="00D41D38">
      <w:pPr>
        <w:spacing w:after="0" w:line="240" w:lineRule="auto"/>
        <w:ind w:left="720"/>
        <w:jc w:val="both"/>
        <w:rPr>
          <w:rFonts w:ascii="Arial" w:eastAsia="Times New Roman" w:hAnsi="Arial" w:cs="Arial"/>
          <w:lang w:eastAsia="lt-LT"/>
        </w:rPr>
      </w:pPr>
    </w:p>
    <w:p w14:paraId="29ADA6DE" w14:textId="77777777" w:rsidR="008943F0" w:rsidRPr="00D41D38" w:rsidRDefault="008943F0" w:rsidP="00D41D38">
      <w:pPr>
        <w:tabs>
          <w:tab w:val="left" w:pos="312"/>
          <w:tab w:val="left" w:pos="851"/>
          <w:tab w:val="left" w:pos="1980"/>
        </w:tabs>
        <w:spacing w:after="0" w:line="240" w:lineRule="auto"/>
        <w:ind w:left="28"/>
        <w:contextualSpacing/>
        <w:jc w:val="both"/>
        <w:rPr>
          <w:rFonts w:ascii="Arial" w:hAnsi="Arial" w:cs="Arial"/>
        </w:rPr>
      </w:pPr>
      <w:r w:rsidRPr="00D41D38">
        <w:rPr>
          <w:rFonts w:ascii="Arial" w:hAnsi="Arial" w:cs="Arial"/>
        </w:rPr>
        <w:t>3.</w:t>
      </w:r>
      <w:r w:rsidRPr="00F353E7">
        <w:rPr>
          <w:rFonts w:ascii="Arial" w:eastAsia="Times New Roman" w:hAnsi="Arial" w:cs="Arial"/>
          <w:lang w:eastAsia="lt-LT"/>
        </w:rPr>
        <w:t xml:space="preserve"> Jeigu tiekėjo kvalifikacija dėl teisės verstis atitinkama veikla nebuvo tikrinama arba tikrinama ne visa apimtimi, tiekėjas įsipareigoja, kad pirkimo sutartį vykdys tik tokią teisę turintys asmenys.</w:t>
      </w:r>
    </w:p>
    <w:p w14:paraId="05E75C4F" w14:textId="77777777" w:rsidR="008943F0" w:rsidRPr="00D41D38" w:rsidRDefault="008943F0" w:rsidP="00D41D38">
      <w:pPr>
        <w:tabs>
          <w:tab w:val="left" w:pos="312"/>
          <w:tab w:val="left" w:pos="851"/>
          <w:tab w:val="left" w:pos="1980"/>
        </w:tabs>
        <w:spacing w:after="0" w:line="240" w:lineRule="auto"/>
        <w:ind w:left="28"/>
        <w:contextualSpacing/>
        <w:jc w:val="both"/>
        <w:rPr>
          <w:rFonts w:ascii="Arial" w:hAnsi="Arial" w:cs="Arial"/>
        </w:rPr>
      </w:pPr>
      <w:r w:rsidRPr="00D41D38">
        <w:rPr>
          <w:rFonts w:ascii="Arial" w:hAnsi="Arial" w:cs="Arial"/>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17CCE505" w14:textId="77777777" w:rsidR="008943F0" w:rsidRPr="00D41D38" w:rsidRDefault="008943F0" w:rsidP="00D41D38">
      <w:pPr>
        <w:spacing w:after="0" w:line="240" w:lineRule="auto"/>
        <w:rPr>
          <w:rFonts w:ascii="Arial" w:hAnsi="Arial" w:cs="Arial"/>
          <w:lang w:eastAsia="lt-LT"/>
        </w:rPr>
      </w:pPr>
    </w:p>
    <w:p w14:paraId="2A7AABA3" w14:textId="77777777" w:rsidR="008943F0" w:rsidRPr="00D41D38" w:rsidRDefault="008943F0" w:rsidP="00D41D38">
      <w:pPr>
        <w:spacing w:after="0" w:line="240" w:lineRule="auto"/>
        <w:jc w:val="both"/>
        <w:rPr>
          <w:rFonts w:ascii="Arial" w:hAnsi="Arial" w:cs="Arial"/>
        </w:rPr>
      </w:pPr>
      <w:r w:rsidRPr="00D41D38">
        <w:rPr>
          <w:rFonts w:ascii="Arial" w:eastAsia="Arial Unicode MS" w:hAnsi="Arial" w:cs="Arial"/>
          <w:b/>
          <w:bCs/>
          <w:lang w:eastAsia="lt-LT"/>
        </w:rPr>
        <w:t>Pastaba:</w:t>
      </w:r>
      <w:r w:rsidRPr="00D41D38">
        <w:rPr>
          <w:rFonts w:ascii="Arial" w:eastAsia="Arial Unicode MS" w:hAnsi="Arial" w:cs="Arial"/>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49B23353" w14:textId="16828ED1" w:rsidR="004F02D7" w:rsidRPr="00D41D38" w:rsidRDefault="004F02D7" w:rsidP="00D41D38">
      <w:pPr>
        <w:spacing w:after="0" w:line="240" w:lineRule="auto"/>
        <w:rPr>
          <w:rFonts w:ascii="Arial" w:hAnsi="Arial" w:cs="Arial"/>
        </w:rPr>
      </w:pPr>
    </w:p>
    <w:sectPr w:rsidR="004F02D7" w:rsidRPr="00D41D38">
      <w:pgSz w:w="16838" w:h="11906" w:orient="landscape"/>
      <w:pgMar w:top="1701" w:right="1701" w:bottom="567"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5DB96" w14:textId="77777777" w:rsidR="00C63AF1" w:rsidRDefault="00C63AF1">
      <w:pPr>
        <w:spacing w:after="0" w:line="240" w:lineRule="auto"/>
      </w:pPr>
      <w:r>
        <w:separator/>
      </w:r>
    </w:p>
  </w:endnote>
  <w:endnote w:type="continuationSeparator" w:id="0">
    <w:p w14:paraId="6E36CD83" w14:textId="77777777" w:rsidR="00C63AF1" w:rsidRDefault="00C63A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DBB03" w14:textId="77777777" w:rsidR="00C63AF1" w:rsidRDefault="00C63AF1">
      <w:pPr>
        <w:spacing w:after="0" w:line="240" w:lineRule="auto"/>
      </w:pPr>
      <w:r>
        <w:rPr>
          <w:color w:val="000000"/>
        </w:rPr>
        <w:separator/>
      </w:r>
    </w:p>
  </w:footnote>
  <w:footnote w:type="continuationSeparator" w:id="0">
    <w:p w14:paraId="6C230107" w14:textId="77777777" w:rsidR="00C63AF1" w:rsidRDefault="00C63A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384E"/>
    <w:multiLevelType w:val="multilevel"/>
    <w:tmpl w:val="8668A61C"/>
    <w:lvl w:ilvl="0">
      <w:start w:val="1"/>
      <w:numFmt w:val="decimal"/>
      <w:lvlText w:val="%1."/>
      <w:lvlJc w:val="left"/>
      <w:pPr>
        <w:ind w:left="720" w:hanging="360"/>
      </w:pPr>
    </w:lvl>
    <w:lvl w:ilvl="1">
      <w:start w:val="2"/>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DD3F2D"/>
    <w:multiLevelType w:val="hybridMultilevel"/>
    <w:tmpl w:val="B9AA341A"/>
    <w:lvl w:ilvl="0" w:tplc="4D807796">
      <w:start w:val="1"/>
      <w:numFmt w:val="bullet"/>
      <w:lvlText w:val=""/>
      <w:lvlJc w:val="left"/>
      <w:pPr>
        <w:ind w:left="720" w:hanging="360"/>
      </w:pPr>
      <w:rPr>
        <w:rFonts w:ascii="Symbol" w:hAnsi="Symbol"/>
      </w:rPr>
    </w:lvl>
    <w:lvl w:ilvl="1" w:tplc="32541254">
      <w:start w:val="1"/>
      <w:numFmt w:val="bullet"/>
      <w:lvlText w:val=""/>
      <w:lvlJc w:val="left"/>
      <w:pPr>
        <w:ind w:left="720" w:hanging="360"/>
      </w:pPr>
      <w:rPr>
        <w:rFonts w:ascii="Symbol" w:hAnsi="Symbol"/>
      </w:rPr>
    </w:lvl>
    <w:lvl w:ilvl="2" w:tplc="795C1908">
      <w:start w:val="1"/>
      <w:numFmt w:val="bullet"/>
      <w:lvlText w:val=""/>
      <w:lvlJc w:val="left"/>
      <w:pPr>
        <w:ind w:left="720" w:hanging="360"/>
      </w:pPr>
      <w:rPr>
        <w:rFonts w:ascii="Symbol" w:hAnsi="Symbol"/>
      </w:rPr>
    </w:lvl>
    <w:lvl w:ilvl="3" w:tplc="B10CB9FA">
      <w:start w:val="1"/>
      <w:numFmt w:val="bullet"/>
      <w:lvlText w:val=""/>
      <w:lvlJc w:val="left"/>
      <w:pPr>
        <w:ind w:left="720" w:hanging="360"/>
      </w:pPr>
      <w:rPr>
        <w:rFonts w:ascii="Symbol" w:hAnsi="Symbol"/>
      </w:rPr>
    </w:lvl>
    <w:lvl w:ilvl="4" w:tplc="4E6ACAD2">
      <w:start w:val="1"/>
      <w:numFmt w:val="bullet"/>
      <w:lvlText w:val=""/>
      <w:lvlJc w:val="left"/>
      <w:pPr>
        <w:ind w:left="720" w:hanging="360"/>
      </w:pPr>
      <w:rPr>
        <w:rFonts w:ascii="Symbol" w:hAnsi="Symbol"/>
      </w:rPr>
    </w:lvl>
    <w:lvl w:ilvl="5" w:tplc="84BA5BFE">
      <w:start w:val="1"/>
      <w:numFmt w:val="bullet"/>
      <w:lvlText w:val=""/>
      <w:lvlJc w:val="left"/>
      <w:pPr>
        <w:ind w:left="720" w:hanging="360"/>
      </w:pPr>
      <w:rPr>
        <w:rFonts w:ascii="Symbol" w:hAnsi="Symbol"/>
      </w:rPr>
    </w:lvl>
    <w:lvl w:ilvl="6" w:tplc="829E4658">
      <w:start w:val="1"/>
      <w:numFmt w:val="bullet"/>
      <w:lvlText w:val=""/>
      <w:lvlJc w:val="left"/>
      <w:pPr>
        <w:ind w:left="720" w:hanging="360"/>
      </w:pPr>
      <w:rPr>
        <w:rFonts w:ascii="Symbol" w:hAnsi="Symbol"/>
      </w:rPr>
    </w:lvl>
    <w:lvl w:ilvl="7" w:tplc="13C23D20">
      <w:start w:val="1"/>
      <w:numFmt w:val="bullet"/>
      <w:lvlText w:val=""/>
      <w:lvlJc w:val="left"/>
      <w:pPr>
        <w:ind w:left="720" w:hanging="360"/>
      </w:pPr>
      <w:rPr>
        <w:rFonts w:ascii="Symbol" w:hAnsi="Symbol"/>
      </w:rPr>
    </w:lvl>
    <w:lvl w:ilvl="8" w:tplc="80968190">
      <w:start w:val="1"/>
      <w:numFmt w:val="bullet"/>
      <w:lvlText w:val=""/>
      <w:lvlJc w:val="left"/>
      <w:pPr>
        <w:ind w:left="720" w:hanging="360"/>
      </w:pPr>
      <w:rPr>
        <w:rFonts w:ascii="Symbol" w:hAnsi="Symbol"/>
      </w:rPr>
    </w:lvl>
  </w:abstractNum>
  <w:abstractNum w:abstractNumId="2" w15:restartNumberingAfterBreak="0">
    <w:nsid w:val="06673B74"/>
    <w:multiLevelType w:val="hybridMultilevel"/>
    <w:tmpl w:val="C0EC9450"/>
    <w:lvl w:ilvl="0" w:tplc="F96E87E4">
      <w:start w:val="1"/>
      <w:numFmt w:val="lowerLetter"/>
      <w:lvlText w:val="%1)"/>
      <w:lvlJc w:val="left"/>
      <w:pPr>
        <w:ind w:left="801" w:hanging="360"/>
      </w:pPr>
      <w:rPr>
        <w:rFonts w:hint="default"/>
      </w:rPr>
    </w:lvl>
    <w:lvl w:ilvl="1" w:tplc="04090019" w:tentative="1">
      <w:start w:val="1"/>
      <w:numFmt w:val="lowerLetter"/>
      <w:lvlText w:val="%2."/>
      <w:lvlJc w:val="left"/>
      <w:pPr>
        <w:ind w:left="1521" w:hanging="360"/>
      </w:pPr>
    </w:lvl>
    <w:lvl w:ilvl="2" w:tplc="0409001B" w:tentative="1">
      <w:start w:val="1"/>
      <w:numFmt w:val="lowerRoman"/>
      <w:lvlText w:val="%3."/>
      <w:lvlJc w:val="right"/>
      <w:pPr>
        <w:ind w:left="2241" w:hanging="180"/>
      </w:pPr>
    </w:lvl>
    <w:lvl w:ilvl="3" w:tplc="0409000F" w:tentative="1">
      <w:start w:val="1"/>
      <w:numFmt w:val="decimal"/>
      <w:lvlText w:val="%4."/>
      <w:lvlJc w:val="left"/>
      <w:pPr>
        <w:ind w:left="2961" w:hanging="360"/>
      </w:pPr>
    </w:lvl>
    <w:lvl w:ilvl="4" w:tplc="04090019" w:tentative="1">
      <w:start w:val="1"/>
      <w:numFmt w:val="lowerLetter"/>
      <w:lvlText w:val="%5."/>
      <w:lvlJc w:val="left"/>
      <w:pPr>
        <w:ind w:left="3681" w:hanging="360"/>
      </w:pPr>
    </w:lvl>
    <w:lvl w:ilvl="5" w:tplc="0409001B" w:tentative="1">
      <w:start w:val="1"/>
      <w:numFmt w:val="lowerRoman"/>
      <w:lvlText w:val="%6."/>
      <w:lvlJc w:val="right"/>
      <w:pPr>
        <w:ind w:left="4401" w:hanging="180"/>
      </w:pPr>
    </w:lvl>
    <w:lvl w:ilvl="6" w:tplc="0409000F" w:tentative="1">
      <w:start w:val="1"/>
      <w:numFmt w:val="decimal"/>
      <w:lvlText w:val="%7."/>
      <w:lvlJc w:val="left"/>
      <w:pPr>
        <w:ind w:left="5121" w:hanging="360"/>
      </w:pPr>
    </w:lvl>
    <w:lvl w:ilvl="7" w:tplc="04090019" w:tentative="1">
      <w:start w:val="1"/>
      <w:numFmt w:val="lowerLetter"/>
      <w:lvlText w:val="%8."/>
      <w:lvlJc w:val="left"/>
      <w:pPr>
        <w:ind w:left="5841" w:hanging="360"/>
      </w:pPr>
    </w:lvl>
    <w:lvl w:ilvl="8" w:tplc="0409001B" w:tentative="1">
      <w:start w:val="1"/>
      <w:numFmt w:val="lowerRoman"/>
      <w:lvlText w:val="%9."/>
      <w:lvlJc w:val="right"/>
      <w:pPr>
        <w:ind w:left="6561" w:hanging="180"/>
      </w:pPr>
    </w:lvl>
  </w:abstractNum>
  <w:abstractNum w:abstractNumId="3" w15:restartNumberingAfterBreak="0">
    <w:nsid w:val="06E64E51"/>
    <w:multiLevelType w:val="multilevel"/>
    <w:tmpl w:val="7BB088C8"/>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EAB3B8B"/>
    <w:multiLevelType w:val="hybridMultilevel"/>
    <w:tmpl w:val="EB50FF42"/>
    <w:lvl w:ilvl="0" w:tplc="24BE04E4">
      <w:start w:val="1"/>
      <w:numFmt w:val="lowerLetter"/>
      <w:lvlText w:val="%1)"/>
      <w:lvlJc w:val="left"/>
      <w:pPr>
        <w:ind w:left="720" w:hanging="360"/>
      </w:pPr>
      <w:rPr>
        <w:rFonts w:asciiTheme="minorBidi" w:eastAsia="Times New Roman" w:hAnsiTheme="minorBidi" w:cstheme="minorBidi"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259E1DB2"/>
    <w:multiLevelType w:val="hybridMultilevel"/>
    <w:tmpl w:val="7864FBDE"/>
    <w:lvl w:ilvl="0" w:tplc="13DEA50C">
      <w:start w:val="1"/>
      <w:numFmt w:val="bullet"/>
      <w:lvlText w:val="·"/>
      <w:lvlJc w:val="left"/>
      <w:pPr>
        <w:ind w:left="720" w:hanging="360"/>
      </w:pPr>
      <w:rPr>
        <w:rFonts w:ascii="Symbol" w:hAnsi="Symbol" w:hint="default"/>
      </w:rPr>
    </w:lvl>
    <w:lvl w:ilvl="1" w:tplc="559E1F1C">
      <w:start w:val="1"/>
      <w:numFmt w:val="bullet"/>
      <w:lvlText w:val="o"/>
      <w:lvlJc w:val="left"/>
      <w:pPr>
        <w:ind w:left="1440" w:hanging="360"/>
      </w:pPr>
      <w:rPr>
        <w:rFonts w:ascii="Courier New" w:hAnsi="Courier New" w:hint="default"/>
      </w:rPr>
    </w:lvl>
    <w:lvl w:ilvl="2" w:tplc="C1DA5F0C">
      <w:start w:val="1"/>
      <w:numFmt w:val="bullet"/>
      <w:lvlText w:val=""/>
      <w:lvlJc w:val="left"/>
      <w:pPr>
        <w:ind w:left="2160" w:hanging="360"/>
      </w:pPr>
      <w:rPr>
        <w:rFonts w:ascii="Wingdings" w:hAnsi="Wingdings" w:hint="default"/>
      </w:rPr>
    </w:lvl>
    <w:lvl w:ilvl="3" w:tplc="E05AA01E">
      <w:start w:val="1"/>
      <w:numFmt w:val="bullet"/>
      <w:lvlText w:val=""/>
      <w:lvlJc w:val="left"/>
      <w:pPr>
        <w:ind w:left="2880" w:hanging="360"/>
      </w:pPr>
      <w:rPr>
        <w:rFonts w:ascii="Symbol" w:hAnsi="Symbol" w:hint="default"/>
      </w:rPr>
    </w:lvl>
    <w:lvl w:ilvl="4" w:tplc="149E4666">
      <w:start w:val="1"/>
      <w:numFmt w:val="bullet"/>
      <w:lvlText w:val="o"/>
      <w:lvlJc w:val="left"/>
      <w:pPr>
        <w:ind w:left="3600" w:hanging="360"/>
      </w:pPr>
      <w:rPr>
        <w:rFonts w:ascii="Courier New" w:hAnsi="Courier New" w:hint="default"/>
      </w:rPr>
    </w:lvl>
    <w:lvl w:ilvl="5" w:tplc="0AEA1000">
      <w:start w:val="1"/>
      <w:numFmt w:val="bullet"/>
      <w:lvlText w:val=""/>
      <w:lvlJc w:val="left"/>
      <w:pPr>
        <w:ind w:left="4320" w:hanging="360"/>
      </w:pPr>
      <w:rPr>
        <w:rFonts w:ascii="Wingdings" w:hAnsi="Wingdings" w:hint="default"/>
      </w:rPr>
    </w:lvl>
    <w:lvl w:ilvl="6" w:tplc="2676D9B8">
      <w:start w:val="1"/>
      <w:numFmt w:val="bullet"/>
      <w:lvlText w:val=""/>
      <w:lvlJc w:val="left"/>
      <w:pPr>
        <w:ind w:left="5040" w:hanging="360"/>
      </w:pPr>
      <w:rPr>
        <w:rFonts w:ascii="Symbol" w:hAnsi="Symbol" w:hint="default"/>
      </w:rPr>
    </w:lvl>
    <w:lvl w:ilvl="7" w:tplc="0AC46592">
      <w:start w:val="1"/>
      <w:numFmt w:val="bullet"/>
      <w:lvlText w:val="o"/>
      <w:lvlJc w:val="left"/>
      <w:pPr>
        <w:ind w:left="5760" w:hanging="360"/>
      </w:pPr>
      <w:rPr>
        <w:rFonts w:ascii="Courier New" w:hAnsi="Courier New" w:hint="default"/>
      </w:rPr>
    </w:lvl>
    <w:lvl w:ilvl="8" w:tplc="FC944368">
      <w:start w:val="1"/>
      <w:numFmt w:val="bullet"/>
      <w:lvlText w:val=""/>
      <w:lvlJc w:val="left"/>
      <w:pPr>
        <w:ind w:left="6480" w:hanging="360"/>
      </w:pPr>
      <w:rPr>
        <w:rFonts w:ascii="Wingdings" w:hAnsi="Wingdings" w:hint="default"/>
      </w:rPr>
    </w:lvl>
  </w:abstractNum>
  <w:abstractNum w:abstractNumId="6" w15:restartNumberingAfterBreak="0">
    <w:nsid w:val="2ADA1EBE"/>
    <w:multiLevelType w:val="hybridMultilevel"/>
    <w:tmpl w:val="152A34A0"/>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F5629F2"/>
    <w:multiLevelType w:val="multilevel"/>
    <w:tmpl w:val="B7E8E0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3B87A116"/>
    <w:multiLevelType w:val="hybridMultilevel"/>
    <w:tmpl w:val="BE102350"/>
    <w:lvl w:ilvl="0" w:tplc="102E103A">
      <w:start w:val="1"/>
      <w:numFmt w:val="lowerLetter"/>
      <w:lvlText w:val="%1)"/>
      <w:lvlJc w:val="left"/>
      <w:pPr>
        <w:ind w:left="720" w:hanging="360"/>
      </w:pPr>
      <w:rPr>
        <w:rFonts w:asciiTheme="minorBidi" w:eastAsia="Times New Roman" w:hAnsiTheme="minorBidi" w:cstheme="minorBidi" w:hint="default"/>
      </w:rPr>
    </w:lvl>
    <w:lvl w:ilvl="1" w:tplc="16D2D19C">
      <w:start w:val="1"/>
      <w:numFmt w:val="bullet"/>
      <w:lvlText w:val="o"/>
      <w:lvlJc w:val="left"/>
      <w:pPr>
        <w:ind w:left="1440" w:hanging="360"/>
      </w:pPr>
      <w:rPr>
        <w:rFonts w:ascii="Courier New" w:hAnsi="Courier New" w:hint="default"/>
      </w:rPr>
    </w:lvl>
    <w:lvl w:ilvl="2" w:tplc="C6568B94">
      <w:start w:val="1"/>
      <w:numFmt w:val="bullet"/>
      <w:lvlText w:val=""/>
      <w:lvlJc w:val="left"/>
      <w:pPr>
        <w:ind w:left="2160" w:hanging="360"/>
      </w:pPr>
      <w:rPr>
        <w:rFonts w:ascii="Wingdings" w:hAnsi="Wingdings" w:hint="default"/>
      </w:rPr>
    </w:lvl>
    <w:lvl w:ilvl="3" w:tplc="321E0F96">
      <w:start w:val="1"/>
      <w:numFmt w:val="bullet"/>
      <w:lvlText w:val=""/>
      <w:lvlJc w:val="left"/>
      <w:pPr>
        <w:ind w:left="2880" w:hanging="360"/>
      </w:pPr>
      <w:rPr>
        <w:rFonts w:ascii="Symbol" w:hAnsi="Symbol" w:hint="default"/>
      </w:rPr>
    </w:lvl>
    <w:lvl w:ilvl="4" w:tplc="55540FC0">
      <w:start w:val="1"/>
      <w:numFmt w:val="bullet"/>
      <w:lvlText w:val="o"/>
      <w:lvlJc w:val="left"/>
      <w:pPr>
        <w:ind w:left="3600" w:hanging="360"/>
      </w:pPr>
      <w:rPr>
        <w:rFonts w:ascii="Courier New" w:hAnsi="Courier New" w:hint="default"/>
      </w:rPr>
    </w:lvl>
    <w:lvl w:ilvl="5" w:tplc="7612FE1E">
      <w:start w:val="1"/>
      <w:numFmt w:val="bullet"/>
      <w:lvlText w:val=""/>
      <w:lvlJc w:val="left"/>
      <w:pPr>
        <w:ind w:left="4320" w:hanging="360"/>
      </w:pPr>
      <w:rPr>
        <w:rFonts w:ascii="Wingdings" w:hAnsi="Wingdings" w:hint="default"/>
      </w:rPr>
    </w:lvl>
    <w:lvl w:ilvl="6" w:tplc="7B20E57E">
      <w:start w:val="1"/>
      <w:numFmt w:val="bullet"/>
      <w:lvlText w:val=""/>
      <w:lvlJc w:val="left"/>
      <w:pPr>
        <w:ind w:left="5040" w:hanging="360"/>
      </w:pPr>
      <w:rPr>
        <w:rFonts w:ascii="Symbol" w:hAnsi="Symbol" w:hint="default"/>
      </w:rPr>
    </w:lvl>
    <w:lvl w:ilvl="7" w:tplc="93DE58EC">
      <w:start w:val="1"/>
      <w:numFmt w:val="bullet"/>
      <w:lvlText w:val="o"/>
      <w:lvlJc w:val="left"/>
      <w:pPr>
        <w:ind w:left="5760" w:hanging="360"/>
      </w:pPr>
      <w:rPr>
        <w:rFonts w:ascii="Courier New" w:hAnsi="Courier New" w:hint="default"/>
      </w:rPr>
    </w:lvl>
    <w:lvl w:ilvl="8" w:tplc="C3B814CA">
      <w:start w:val="1"/>
      <w:numFmt w:val="bullet"/>
      <w:lvlText w:val=""/>
      <w:lvlJc w:val="left"/>
      <w:pPr>
        <w:ind w:left="6480" w:hanging="360"/>
      </w:pPr>
      <w:rPr>
        <w:rFonts w:ascii="Wingdings" w:hAnsi="Wingdings" w:hint="default"/>
      </w:rPr>
    </w:lvl>
  </w:abstractNum>
  <w:abstractNum w:abstractNumId="9" w15:restartNumberingAfterBreak="0">
    <w:nsid w:val="402E7289"/>
    <w:multiLevelType w:val="hybridMultilevel"/>
    <w:tmpl w:val="85D021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4B51919"/>
    <w:multiLevelType w:val="multilevel"/>
    <w:tmpl w:val="19B23474"/>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EE948A6"/>
    <w:multiLevelType w:val="hybridMultilevel"/>
    <w:tmpl w:val="97867002"/>
    <w:lvl w:ilvl="0" w:tplc="88F0E18E">
      <w:start w:val="1"/>
      <w:numFmt w:val="bullet"/>
      <w:lvlText w:val=""/>
      <w:lvlJc w:val="left"/>
      <w:pPr>
        <w:ind w:left="720" w:hanging="360"/>
      </w:pPr>
      <w:rPr>
        <w:rFonts w:ascii="Symbol" w:hAnsi="Symbol"/>
      </w:rPr>
    </w:lvl>
    <w:lvl w:ilvl="1" w:tplc="B590F94C">
      <w:start w:val="1"/>
      <w:numFmt w:val="bullet"/>
      <w:lvlText w:val=""/>
      <w:lvlJc w:val="left"/>
      <w:pPr>
        <w:ind w:left="720" w:hanging="360"/>
      </w:pPr>
      <w:rPr>
        <w:rFonts w:ascii="Symbol" w:hAnsi="Symbol"/>
      </w:rPr>
    </w:lvl>
    <w:lvl w:ilvl="2" w:tplc="602620A4">
      <w:start w:val="1"/>
      <w:numFmt w:val="bullet"/>
      <w:lvlText w:val=""/>
      <w:lvlJc w:val="left"/>
      <w:pPr>
        <w:ind w:left="720" w:hanging="360"/>
      </w:pPr>
      <w:rPr>
        <w:rFonts w:ascii="Symbol" w:hAnsi="Symbol"/>
      </w:rPr>
    </w:lvl>
    <w:lvl w:ilvl="3" w:tplc="B3DED54C">
      <w:start w:val="1"/>
      <w:numFmt w:val="bullet"/>
      <w:lvlText w:val=""/>
      <w:lvlJc w:val="left"/>
      <w:pPr>
        <w:ind w:left="720" w:hanging="360"/>
      </w:pPr>
      <w:rPr>
        <w:rFonts w:ascii="Symbol" w:hAnsi="Symbol"/>
      </w:rPr>
    </w:lvl>
    <w:lvl w:ilvl="4" w:tplc="5EF69E40">
      <w:start w:val="1"/>
      <w:numFmt w:val="bullet"/>
      <w:lvlText w:val=""/>
      <w:lvlJc w:val="left"/>
      <w:pPr>
        <w:ind w:left="720" w:hanging="360"/>
      </w:pPr>
      <w:rPr>
        <w:rFonts w:ascii="Symbol" w:hAnsi="Symbol"/>
      </w:rPr>
    </w:lvl>
    <w:lvl w:ilvl="5" w:tplc="6CCC291C">
      <w:start w:val="1"/>
      <w:numFmt w:val="bullet"/>
      <w:lvlText w:val=""/>
      <w:lvlJc w:val="left"/>
      <w:pPr>
        <w:ind w:left="720" w:hanging="360"/>
      </w:pPr>
      <w:rPr>
        <w:rFonts w:ascii="Symbol" w:hAnsi="Symbol"/>
      </w:rPr>
    </w:lvl>
    <w:lvl w:ilvl="6" w:tplc="803AA7AA">
      <w:start w:val="1"/>
      <w:numFmt w:val="bullet"/>
      <w:lvlText w:val=""/>
      <w:lvlJc w:val="left"/>
      <w:pPr>
        <w:ind w:left="720" w:hanging="360"/>
      </w:pPr>
      <w:rPr>
        <w:rFonts w:ascii="Symbol" w:hAnsi="Symbol"/>
      </w:rPr>
    </w:lvl>
    <w:lvl w:ilvl="7" w:tplc="AEE660C6">
      <w:start w:val="1"/>
      <w:numFmt w:val="bullet"/>
      <w:lvlText w:val=""/>
      <w:lvlJc w:val="left"/>
      <w:pPr>
        <w:ind w:left="720" w:hanging="360"/>
      </w:pPr>
      <w:rPr>
        <w:rFonts w:ascii="Symbol" w:hAnsi="Symbol"/>
      </w:rPr>
    </w:lvl>
    <w:lvl w:ilvl="8" w:tplc="066E2D7A">
      <w:start w:val="1"/>
      <w:numFmt w:val="bullet"/>
      <w:lvlText w:val=""/>
      <w:lvlJc w:val="left"/>
      <w:pPr>
        <w:ind w:left="720" w:hanging="360"/>
      </w:pPr>
      <w:rPr>
        <w:rFonts w:ascii="Symbol" w:hAnsi="Symbol"/>
      </w:rPr>
    </w:lvl>
  </w:abstractNum>
  <w:abstractNum w:abstractNumId="12" w15:restartNumberingAfterBreak="0">
    <w:nsid w:val="5F2567B1"/>
    <w:multiLevelType w:val="hybridMultilevel"/>
    <w:tmpl w:val="86946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3602C4B"/>
    <w:multiLevelType w:val="hybridMultilevel"/>
    <w:tmpl w:val="3F96D530"/>
    <w:lvl w:ilvl="0" w:tplc="FFFFFFFF">
      <w:start w:val="1"/>
      <w:numFmt w:val="lowerLetter"/>
      <w:lvlText w:val="%1)"/>
      <w:lvlJc w:val="left"/>
      <w:pPr>
        <w:ind w:left="720" w:hanging="360"/>
      </w:pPr>
      <w:rPr>
        <w:rFonts w:ascii="Calibri" w:eastAsia="Times New Roman" w:hAnsi="Calibri" w:cs="Calibri"/>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65982B70"/>
    <w:multiLevelType w:val="multilevel"/>
    <w:tmpl w:val="DC74D20A"/>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D5A68ED"/>
    <w:multiLevelType w:val="hybridMultilevel"/>
    <w:tmpl w:val="C4125A7E"/>
    <w:lvl w:ilvl="0" w:tplc="A6B295FE">
      <w:start w:val="1"/>
      <w:numFmt w:val="lowerLetter"/>
      <w:lvlText w:val="%1)"/>
      <w:lvlJc w:val="left"/>
      <w:pPr>
        <w:ind w:left="801" w:hanging="360"/>
      </w:pPr>
      <w:rPr>
        <w:rFonts w:hint="default"/>
      </w:rPr>
    </w:lvl>
    <w:lvl w:ilvl="1" w:tplc="04090019" w:tentative="1">
      <w:start w:val="1"/>
      <w:numFmt w:val="lowerLetter"/>
      <w:lvlText w:val="%2."/>
      <w:lvlJc w:val="left"/>
      <w:pPr>
        <w:ind w:left="1521" w:hanging="360"/>
      </w:pPr>
    </w:lvl>
    <w:lvl w:ilvl="2" w:tplc="0409001B" w:tentative="1">
      <w:start w:val="1"/>
      <w:numFmt w:val="lowerRoman"/>
      <w:lvlText w:val="%3."/>
      <w:lvlJc w:val="right"/>
      <w:pPr>
        <w:ind w:left="2241" w:hanging="180"/>
      </w:pPr>
    </w:lvl>
    <w:lvl w:ilvl="3" w:tplc="0409000F" w:tentative="1">
      <w:start w:val="1"/>
      <w:numFmt w:val="decimal"/>
      <w:lvlText w:val="%4."/>
      <w:lvlJc w:val="left"/>
      <w:pPr>
        <w:ind w:left="2961" w:hanging="360"/>
      </w:pPr>
    </w:lvl>
    <w:lvl w:ilvl="4" w:tplc="04090019" w:tentative="1">
      <w:start w:val="1"/>
      <w:numFmt w:val="lowerLetter"/>
      <w:lvlText w:val="%5."/>
      <w:lvlJc w:val="left"/>
      <w:pPr>
        <w:ind w:left="3681" w:hanging="360"/>
      </w:pPr>
    </w:lvl>
    <w:lvl w:ilvl="5" w:tplc="0409001B" w:tentative="1">
      <w:start w:val="1"/>
      <w:numFmt w:val="lowerRoman"/>
      <w:lvlText w:val="%6."/>
      <w:lvlJc w:val="right"/>
      <w:pPr>
        <w:ind w:left="4401" w:hanging="180"/>
      </w:pPr>
    </w:lvl>
    <w:lvl w:ilvl="6" w:tplc="0409000F" w:tentative="1">
      <w:start w:val="1"/>
      <w:numFmt w:val="decimal"/>
      <w:lvlText w:val="%7."/>
      <w:lvlJc w:val="left"/>
      <w:pPr>
        <w:ind w:left="5121" w:hanging="360"/>
      </w:pPr>
    </w:lvl>
    <w:lvl w:ilvl="7" w:tplc="04090019" w:tentative="1">
      <w:start w:val="1"/>
      <w:numFmt w:val="lowerLetter"/>
      <w:lvlText w:val="%8."/>
      <w:lvlJc w:val="left"/>
      <w:pPr>
        <w:ind w:left="5841" w:hanging="360"/>
      </w:pPr>
    </w:lvl>
    <w:lvl w:ilvl="8" w:tplc="0409001B" w:tentative="1">
      <w:start w:val="1"/>
      <w:numFmt w:val="lowerRoman"/>
      <w:lvlText w:val="%9."/>
      <w:lvlJc w:val="right"/>
      <w:pPr>
        <w:ind w:left="6561" w:hanging="180"/>
      </w:pPr>
    </w:lvl>
  </w:abstractNum>
  <w:abstractNum w:abstractNumId="16" w15:restartNumberingAfterBreak="0">
    <w:nsid w:val="76F265DE"/>
    <w:multiLevelType w:val="hybridMultilevel"/>
    <w:tmpl w:val="0F8EFA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5877458">
    <w:abstractNumId w:val="0"/>
  </w:num>
  <w:num w:numId="2" w16cid:durableId="1426538521">
    <w:abstractNumId w:val="5"/>
  </w:num>
  <w:num w:numId="3" w16cid:durableId="1438211862">
    <w:abstractNumId w:val="8"/>
  </w:num>
  <w:num w:numId="4" w16cid:durableId="1510439681">
    <w:abstractNumId w:val="3"/>
  </w:num>
  <w:num w:numId="5" w16cid:durableId="1835297098">
    <w:abstractNumId w:val="2"/>
  </w:num>
  <w:num w:numId="6" w16cid:durableId="1845196776">
    <w:abstractNumId w:val="15"/>
  </w:num>
  <w:num w:numId="7" w16cid:durableId="1890991120">
    <w:abstractNumId w:val="14"/>
  </w:num>
  <w:num w:numId="8" w16cid:durableId="2004624969">
    <w:abstractNumId w:val="16"/>
  </w:num>
  <w:num w:numId="9" w16cid:durableId="2033609026">
    <w:abstractNumId w:val="1"/>
  </w:num>
  <w:num w:numId="10" w16cid:durableId="2094814073">
    <w:abstractNumId w:val="10"/>
  </w:num>
  <w:num w:numId="11" w16cid:durableId="231042203">
    <w:abstractNumId w:val="7"/>
  </w:num>
  <w:num w:numId="12" w16cid:durableId="404449177">
    <w:abstractNumId w:val="11"/>
  </w:num>
  <w:num w:numId="13" w16cid:durableId="530653347">
    <w:abstractNumId w:val="9"/>
  </w:num>
  <w:num w:numId="14" w16cid:durableId="819809739">
    <w:abstractNumId w:val="6"/>
  </w:num>
  <w:num w:numId="15" w16cid:durableId="2038191931">
    <w:abstractNumId w:val="13"/>
  </w:num>
  <w:num w:numId="16" w16cid:durableId="2113936055">
    <w:abstractNumId w:val="4"/>
  </w:num>
  <w:num w:numId="17" w16cid:durableId="18289373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2D7"/>
    <w:rsid w:val="000005B3"/>
    <w:rsid w:val="000013EC"/>
    <w:rsid w:val="00002192"/>
    <w:rsid w:val="00003D3B"/>
    <w:rsid w:val="0000518F"/>
    <w:rsid w:val="00011121"/>
    <w:rsid w:val="000149F6"/>
    <w:rsid w:val="000172D4"/>
    <w:rsid w:val="00020BF2"/>
    <w:rsid w:val="0002254C"/>
    <w:rsid w:val="00025CE9"/>
    <w:rsid w:val="00027E71"/>
    <w:rsid w:val="000305A4"/>
    <w:rsid w:val="00037BA7"/>
    <w:rsid w:val="00041F85"/>
    <w:rsid w:val="000432B9"/>
    <w:rsid w:val="00050F3F"/>
    <w:rsid w:val="00063F8B"/>
    <w:rsid w:val="000643CA"/>
    <w:rsid w:val="00065292"/>
    <w:rsid w:val="00067AD4"/>
    <w:rsid w:val="000716A5"/>
    <w:rsid w:val="000744EA"/>
    <w:rsid w:val="00076F1A"/>
    <w:rsid w:val="00096524"/>
    <w:rsid w:val="000A019B"/>
    <w:rsid w:val="000A5BD0"/>
    <w:rsid w:val="000A7EAF"/>
    <w:rsid w:val="000B5999"/>
    <w:rsid w:val="000B5A3E"/>
    <w:rsid w:val="000B66F7"/>
    <w:rsid w:val="000B6E65"/>
    <w:rsid w:val="000C3189"/>
    <w:rsid w:val="000C3EEB"/>
    <w:rsid w:val="000C40AB"/>
    <w:rsid w:val="000C78F6"/>
    <w:rsid w:val="000D147A"/>
    <w:rsid w:val="000D1E2C"/>
    <w:rsid w:val="000E6B05"/>
    <w:rsid w:val="000F4BC1"/>
    <w:rsid w:val="000F4CA8"/>
    <w:rsid w:val="000F5379"/>
    <w:rsid w:val="00101FC0"/>
    <w:rsid w:val="00115A20"/>
    <w:rsid w:val="00122FA7"/>
    <w:rsid w:val="00123E11"/>
    <w:rsid w:val="001356A3"/>
    <w:rsid w:val="00144AF1"/>
    <w:rsid w:val="00145858"/>
    <w:rsid w:val="00152DFC"/>
    <w:rsid w:val="00156F46"/>
    <w:rsid w:val="00164036"/>
    <w:rsid w:val="001654A2"/>
    <w:rsid w:val="00175E27"/>
    <w:rsid w:val="00177D23"/>
    <w:rsid w:val="001843E4"/>
    <w:rsid w:val="001902A3"/>
    <w:rsid w:val="001A4127"/>
    <w:rsid w:val="001A4B0D"/>
    <w:rsid w:val="001A607C"/>
    <w:rsid w:val="001A66F8"/>
    <w:rsid w:val="001A78CA"/>
    <w:rsid w:val="001B367C"/>
    <w:rsid w:val="001C4C07"/>
    <w:rsid w:val="001C6696"/>
    <w:rsid w:val="001D1726"/>
    <w:rsid w:val="001D1A1C"/>
    <w:rsid w:val="001D1DA2"/>
    <w:rsid w:val="001D7E5E"/>
    <w:rsid w:val="001E09A2"/>
    <w:rsid w:val="001E353C"/>
    <w:rsid w:val="001F1E9E"/>
    <w:rsid w:val="001F6E1D"/>
    <w:rsid w:val="0020310C"/>
    <w:rsid w:val="00205031"/>
    <w:rsid w:val="00210869"/>
    <w:rsid w:val="0021165D"/>
    <w:rsid w:val="002121DC"/>
    <w:rsid w:val="00212D10"/>
    <w:rsid w:val="00213654"/>
    <w:rsid w:val="00214CF8"/>
    <w:rsid w:val="00216D52"/>
    <w:rsid w:val="00224B34"/>
    <w:rsid w:val="00227A29"/>
    <w:rsid w:val="00232DFF"/>
    <w:rsid w:val="0023458E"/>
    <w:rsid w:val="00236C19"/>
    <w:rsid w:val="00240E95"/>
    <w:rsid w:val="002415A8"/>
    <w:rsid w:val="0024492D"/>
    <w:rsid w:val="002469C7"/>
    <w:rsid w:val="00274D40"/>
    <w:rsid w:val="00277A7B"/>
    <w:rsid w:val="002862A5"/>
    <w:rsid w:val="002870D0"/>
    <w:rsid w:val="00292FDB"/>
    <w:rsid w:val="002A012A"/>
    <w:rsid w:val="002A3094"/>
    <w:rsid w:val="002A6683"/>
    <w:rsid w:val="002B4A3A"/>
    <w:rsid w:val="002B5FE5"/>
    <w:rsid w:val="002C22B8"/>
    <w:rsid w:val="002E04F8"/>
    <w:rsid w:val="002E3B2E"/>
    <w:rsid w:val="002E71C5"/>
    <w:rsid w:val="002E726F"/>
    <w:rsid w:val="002F1009"/>
    <w:rsid w:val="002F302C"/>
    <w:rsid w:val="002F44D5"/>
    <w:rsid w:val="002F6FBA"/>
    <w:rsid w:val="00302FFE"/>
    <w:rsid w:val="00316932"/>
    <w:rsid w:val="00316A0F"/>
    <w:rsid w:val="00317E0D"/>
    <w:rsid w:val="00321F40"/>
    <w:rsid w:val="003354A7"/>
    <w:rsid w:val="003407E6"/>
    <w:rsid w:val="003416ED"/>
    <w:rsid w:val="00342391"/>
    <w:rsid w:val="003539D1"/>
    <w:rsid w:val="003578B2"/>
    <w:rsid w:val="00357AD7"/>
    <w:rsid w:val="00363D67"/>
    <w:rsid w:val="00373CEE"/>
    <w:rsid w:val="00387FD6"/>
    <w:rsid w:val="00392896"/>
    <w:rsid w:val="00394507"/>
    <w:rsid w:val="003A054C"/>
    <w:rsid w:val="003B29EA"/>
    <w:rsid w:val="003C0BB4"/>
    <w:rsid w:val="003C3278"/>
    <w:rsid w:val="003C771F"/>
    <w:rsid w:val="003E0C26"/>
    <w:rsid w:val="003E10E7"/>
    <w:rsid w:val="003E5C59"/>
    <w:rsid w:val="003E6145"/>
    <w:rsid w:val="003F2B6E"/>
    <w:rsid w:val="00402DDD"/>
    <w:rsid w:val="00403F67"/>
    <w:rsid w:val="00404BF8"/>
    <w:rsid w:val="0041357D"/>
    <w:rsid w:val="00414122"/>
    <w:rsid w:val="004261A3"/>
    <w:rsid w:val="004277E3"/>
    <w:rsid w:val="00427934"/>
    <w:rsid w:val="00430FFE"/>
    <w:rsid w:val="0043114B"/>
    <w:rsid w:val="0043198E"/>
    <w:rsid w:val="00433854"/>
    <w:rsid w:val="00441B1E"/>
    <w:rsid w:val="004439F9"/>
    <w:rsid w:val="00445AC5"/>
    <w:rsid w:val="00450393"/>
    <w:rsid w:val="00453CB7"/>
    <w:rsid w:val="0045452D"/>
    <w:rsid w:val="00456B40"/>
    <w:rsid w:val="00460A35"/>
    <w:rsid w:val="00461C39"/>
    <w:rsid w:val="004649A9"/>
    <w:rsid w:val="00466985"/>
    <w:rsid w:val="0047204B"/>
    <w:rsid w:val="00474542"/>
    <w:rsid w:val="00474B11"/>
    <w:rsid w:val="004752D4"/>
    <w:rsid w:val="0049068E"/>
    <w:rsid w:val="004933ED"/>
    <w:rsid w:val="00496A10"/>
    <w:rsid w:val="004A1CA5"/>
    <w:rsid w:val="004A5167"/>
    <w:rsid w:val="004B2F0B"/>
    <w:rsid w:val="004C2E12"/>
    <w:rsid w:val="004C382C"/>
    <w:rsid w:val="004C3E7D"/>
    <w:rsid w:val="004D06AC"/>
    <w:rsid w:val="004D5F5D"/>
    <w:rsid w:val="004E18F1"/>
    <w:rsid w:val="004E4267"/>
    <w:rsid w:val="004E713A"/>
    <w:rsid w:val="004F02D7"/>
    <w:rsid w:val="004F11F0"/>
    <w:rsid w:val="004F3D2C"/>
    <w:rsid w:val="004F5D95"/>
    <w:rsid w:val="004F6D02"/>
    <w:rsid w:val="004F7B3D"/>
    <w:rsid w:val="00502823"/>
    <w:rsid w:val="00503170"/>
    <w:rsid w:val="005172A5"/>
    <w:rsid w:val="00517623"/>
    <w:rsid w:val="00517E59"/>
    <w:rsid w:val="00522815"/>
    <w:rsid w:val="00541752"/>
    <w:rsid w:val="0054307A"/>
    <w:rsid w:val="00545A2C"/>
    <w:rsid w:val="00547B16"/>
    <w:rsid w:val="00556E68"/>
    <w:rsid w:val="00560EAA"/>
    <w:rsid w:val="0056341F"/>
    <w:rsid w:val="005706DA"/>
    <w:rsid w:val="0057183F"/>
    <w:rsid w:val="005758E9"/>
    <w:rsid w:val="00575CF8"/>
    <w:rsid w:val="005766B9"/>
    <w:rsid w:val="00576AB2"/>
    <w:rsid w:val="005802A7"/>
    <w:rsid w:val="005853FA"/>
    <w:rsid w:val="00585ED9"/>
    <w:rsid w:val="00586CE4"/>
    <w:rsid w:val="005944DA"/>
    <w:rsid w:val="005A154D"/>
    <w:rsid w:val="005A3F92"/>
    <w:rsid w:val="005B188C"/>
    <w:rsid w:val="005C2994"/>
    <w:rsid w:val="005C4EE9"/>
    <w:rsid w:val="005C5F6C"/>
    <w:rsid w:val="005C71EE"/>
    <w:rsid w:val="005D0B5A"/>
    <w:rsid w:val="005E10CF"/>
    <w:rsid w:val="005E6314"/>
    <w:rsid w:val="006043A8"/>
    <w:rsid w:val="00605C8C"/>
    <w:rsid w:val="0061027F"/>
    <w:rsid w:val="0061308C"/>
    <w:rsid w:val="00615AB8"/>
    <w:rsid w:val="00615C5D"/>
    <w:rsid w:val="00620B3B"/>
    <w:rsid w:val="00624A05"/>
    <w:rsid w:val="00632974"/>
    <w:rsid w:val="006414B2"/>
    <w:rsid w:val="00641545"/>
    <w:rsid w:val="006478F5"/>
    <w:rsid w:val="00650310"/>
    <w:rsid w:val="006555EA"/>
    <w:rsid w:val="00663B92"/>
    <w:rsid w:val="00670C44"/>
    <w:rsid w:val="00674C47"/>
    <w:rsid w:val="00687C3D"/>
    <w:rsid w:val="006A2D51"/>
    <w:rsid w:val="006A3E14"/>
    <w:rsid w:val="006A4F4B"/>
    <w:rsid w:val="006A695A"/>
    <w:rsid w:val="006A7012"/>
    <w:rsid w:val="006A7926"/>
    <w:rsid w:val="006C03B7"/>
    <w:rsid w:val="006C17F8"/>
    <w:rsid w:val="006C4B7B"/>
    <w:rsid w:val="006C515E"/>
    <w:rsid w:val="006D049F"/>
    <w:rsid w:val="006D121F"/>
    <w:rsid w:val="006D4AA0"/>
    <w:rsid w:val="006D7381"/>
    <w:rsid w:val="006E0F62"/>
    <w:rsid w:val="006E155B"/>
    <w:rsid w:val="006E55FD"/>
    <w:rsid w:val="006F285D"/>
    <w:rsid w:val="006F2D72"/>
    <w:rsid w:val="006F45BC"/>
    <w:rsid w:val="00700469"/>
    <w:rsid w:val="0070285C"/>
    <w:rsid w:val="00703ED3"/>
    <w:rsid w:val="0072397C"/>
    <w:rsid w:val="00724BC2"/>
    <w:rsid w:val="00726891"/>
    <w:rsid w:val="00727131"/>
    <w:rsid w:val="00732BEB"/>
    <w:rsid w:val="00735F59"/>
    <w:rsid w:val="00742127"/>
    <w:rsid w:val="00747453"/>
    <w:rsid w:val="0075012C"/>
    <w:rsid w:val="007514D7"/>
    <w:rsid w:val="00756B8D"/>
    <w:rsid w:val="00757C67"/>
    <w:rsid w:val="0076054E"/>
    <w:rsid w:val="00762EAA"/>
    <w:rsid w:val="0077078C"/>
    <w:rsid w:val="00773979"/>
    <w:rsid w:val="0077424E"/>
    <w:rsid w:val="00774D5A"/>
    <w:rsid w:val="007821DF"/>
    <w:rsid w:val="00782A7D"/>
    <w:rsid w:val="00785C23"/>
    <w:rsid w:val="00785D6D"/>
    <w:rsid w:val="00792EA4"/>
    <w:rsid w:val="007B0D36"/>
    <w:rsid w:val="007B1238"/>
    <w:rsid w:val="007B2054"/>
    <w:rsid w:val="007B24C5"/>
    <w:rsid w:val="007B51BE"/>
    <w:rsid w:val="007B72CB"/>
    <w:rsid w:val="007B7D68"/>
    <w:rsid w:val="007C295D"/>
    <w:rsid w:val="007C79CB"/>
    <w:rsid w:val="007D1391"/>
    <w:rsid w:val="007D320E"/>
    <w:rsid w:val="007D44ED"/>
    <w:rsid w:val="007D597F"/>
    <w:rsid w:val="007E08F4"/>
    <w:rsid w:val="007E15D8"/>
    <w:rsid w:val="007E1AB3"/>
    <w:rsid w:val="007E297E"/>
    <w:rsid w:val="007E51ED"/>
    <w:rsid w:val="007E5212"/>
    <w:rsid w:val="007F5525"/>
    <w:rsid w:val="00807D1D"/>
    <w:rsid w:val="00816A9F"/>
    <w:rsid w:val="00826E6C"/>
    <w:rsid w:val="00835A94"/>
    <w:rsid w:val="00851644"/>
    <w:rsid w:val="008543A3"/>
    <w:rsid w:val="00860AED"/>
    <w:rsid w:val="00861952"/>
    <w:rsid w:val="00862D38"/>
    <w:rsid w:val="0086449B"/>
    <w:rsid w:val="00864A02"/>
    <w:rsid w:val="00875FE7"/>
    <w:rsid w:val="008763F0"/>
    <w:rsid w:val="00886B86"/>
    <w:rsid w:val="00892CBF"/>
    <w:rsid w:val="008943F0"/>
    <w:rsid w:val="00896732"/>
    <w:rsid w:val="008A0F70"/>
    <w:rsid w:val="008A557F"/>
    <w:rsid w:val="008A7443"/>
    <w:rsid w:val="008B14D2"/>
    <w:rsid w:val="008B1BF9"/>
    <w:rsid w:val="008B2B61"/>
    <w:rsid w:val="008B71C3"/>
    <w:rsid w:val="008C1B7D"/>
    <w:rsid w:val="008C3240"/>
    <w:rsid w:val="008C358F"/>
    <w:rsid w:val="008C3B08"/>
    <w:rsid w:val="008C7A38"/>
    <w:rsid w:val="008D2005"/>
    <w:rsid w:val="008D4720"/>
    <w:rsid w:val="008D4BFA"/>
    <w:rsid w:val="008D7063"/>
    <w:rsid w:val="008D7DAE"/>
    <w:rsid w:val="008D7DC7"/>
    <w:rsid w:val="008E16E5"/>
    <w:rsid w:val="008E70D7"/>
    <w:rsid w:val="008F211E"/>
    <w:rsid w:val="008F3281"/>
    <w:rsid w:val="008F35F9"/>
    <w:rsid w:val="008F59C8"/>
    <w:rsid w:val="00902EA4"/>
    <w:rsid w:val="009038A6"/>
    <w:rsid w:val="009054BE"/>
    <w:rsid w:val="00911CD6"/>
    <w:rsid w:val="00914AD4"/>
    <w:rsid w:val="009166CC"/>
    <w:rsid w:val="009204F4"/>
    <w:rsid w:val="00923BF7"/>
    <w:rsid w:val="00926DD7"/>
    <w:rsid w:val="00932195"/>
    <w:rsid w:val="00932BD4"/>
    <w:rsid w:val="00933227"/>
    <w:rsid w:val="0093716C"/>
    <w:rsid w:val="009403D9"/>
    <w:rsid w:val="009449F8"/>
    <w:rsid w:val="009450B3"/>
    <w:rsid w:val="009506D7"/>
    <w:rsid w:val="00957119"/>
    <w:rsid w:val="00962332"/>
    <w:rsid w:val="0096265E"/>
    <w:rsid w:val="0097164F"/>
    <w:rsid w:val="009719DF"/>
    <w:rsid w:val="009726BC"/>
    <w:rsid w:val="009731EF"/>
    <w:rsid w:val="00975075"/>
    <w:rsid w:val="00981AEE"/>
    <w:rsid w:val="0098491D"/>
    <w:rsid w:val="0098567C"/>
    <w:rsid w:val="009B30EC"/>
    <w:rsid w:val="009C661F"/>
    <w:rsid w:val="009D5162"/>
    <w:rsid w:val="009D5578"/>
    <w:rsid w:val="009D6757"/>
    <w:rsid w:val="009E33FF"/>
    <w:rsid w:val="009E4703"/>
    <w:rsid w:val="009E4F22"/>
    <w:rsid w:val="009F4FAC"/>
    <w:rsid w:val="00A04CC3"/>
    <w:rsid w:val="00A05A9C"/>
    <w:rsid w:val="00A071CB"/>
    <w:rsid w:val="00A076A4"/>
    <w:rsid w:val="00A12756"/>
    <w:rsid w:val="00A12EA1"/>
    <w:rsid w:val="00A211B3"/>
    <w:rsid w:val="00A2594F"/>
    <w:rsid w:val="00A25975"/>
    <w:rsid w:val="00A27C28"/>
    <w:rsid w:val="00A41130"/>
    <w:rsid w:val="00A4644C"/>
    <w:rsid w:val="00A55921"/>
    <w:rsid w:val="00A57116"/>
    <w:rsid w:val="00A64620"/>
    <w:rsid w:val="00A70AB2"/>
    <w:rsid w:val="00A72CAE"/>
    <w:rsid w:val="00A74F03"/>
    <w:rsid w:val="00A83DE3"/>
    <w:rsid w:val="00A84BEC"/>
    <w:rsid w:val="00A853C5"/>
    <w:rsid w:val="00A91E4F"/>
    <w:rsid w:val="00AA333A"/>
    <w:rsid w:val="00AA3A02"/>
    <w:rsid w:val="00AA5D7D"/>
    <w:rsid w:val="00AA77BE"/>
    <w:rsid w:val="00AB0D83"/>
    <w:rsid w:val="00AB4D4F"/>
    <w:rsid w:val="00AC2EE0"/>
    <w:rsid w:val="00AC2EEF"/>
    <w:rsid w:val="00AD612B"/>
    <w:rsid w:val="00AE59E7"/>
    <w:rsid w:val="00AE61C7"/>
    <w:rsid w:val="00AF1792"/>
    <w:rsid w:val="00AF2844"/>
    <w:rsid w:val="00AF6B3B"/>
    <w:rsid w:val="00B00CFF"/>
    <w:rsid w:val="00B0269C"/>
    <w:rsid w:val="00B072EA"/>
    <w:rsid w:val="00B12358"/>
    <w:rsid w:val="00B22771"/>
    <w:rsid w:val="00B26F4D"/>
    <w:rsid w:val="00B31A2D"/>
    <w:rsid w:val="00B32000"/>
    <w:rsid w:val="00B40F6E"/>
    <w:rsid w:val="00B466A5"/>
    <w:rsid w:val="00B46862"/>
    <w:rsid w:val="00B472A2"/>
    <w:rsid w:val="00B516ED"/>
    <w:rsid w:val="00B52253"/>
    <w:rsid w:val="00B52380"/>
    <w:rsid w:val="00B52C76"/>
    <w:rsid w:val="00B52EF0"/>
    <w:rsid w:val="00B55B5A"/>
    <w:rsid w:val="00B56267"/>
    <w:rsid w:val="00B61D92"/>
    <w:rsid w:val="00B6609B"/>
    <w:rsid w:val="00B7060E"/>
    <w:rsid w:val="00B72836"/>
    <w:rsid w:val="00B74195"/>
    <w:rsid w:val="00B75B86"/>
    <w:rsid w:val="00B82993"/>
    <w:rsid w:val="00B83096"/>
    <w:rsid w:val="00B836E9"/>
    <w:rsid w:val="00B87118"/>
    <w:rsid w:val="00B87B16"/>
    <w:rsid w:val="00BA5164"/>
    <w:rsid w:val="00BC26F0"/>
    <w:rsid w:val="00BC2968"/>
    <w:rsid w:val="00BC3ACF"/>
    <w:rsid w:val="00BC3C45"/>
    <w:rsid w:val="00BC78C1"/>
    <w:rsid w:val="00BC7A52"/>
    <w:rsid w:val="00BD65AC"/>
    <w:rsid w:val="00BE0487"/>
    <w:rsid w:val="00BE700D"/>
    <w:rsid w:val="00BF49D9"/>
    <w:rsid w:val="00C0175F"/>
    <w:rsid w:val="00C0247D"/>
    <w:rsid w:val="00C0592B"/>
    <w:rsid w:val="00C06303"/>
    <w:rsid w:val="00C06A3D"/>
    <w:rsid w:val="00C07D34"/>
    <w:rsid w:val="00C15ED4"/>
    <w:rsid w:val="00C17F8A"/>
    <w:rsid w:val="00C2028D"/>
    <w:rsid w:val="00C21710"/>
    <w:rsid w:val="00C21E4A"/>
    <w:rsid w:val="00C228D6"/>
    <w:rsid w:val="00C23F4A"/>
    <w:rsid w:val="00C24966"/>
    <w:rsid w:val="00C26C23"/>
    <w:rsid w:val="00C30337"/>
    <w:rsid w:val="00C326FD"/>
    <w:rsid w:val="00C3332A"/>
    <w:rsid w:val="00C33921"/>
    <w:rsid w:val="00C37A65"/>
    <w:rsid w:val="00C4597D"/>
    <w:rsid w:val="00C461A1"/>
    <w:rsid w:val="00C54B18"/>
    <w:rsid w:val="00C56735"/>
    <w:rsid w:val="00C63AF1"/>
    <w:rsid w:val="00C64E30"/>
    <w:rsid w:val="00C73A10"/>
    <w:rsid w:val="00C824EA"/>
    <w:rsid w:val="00C871FB"/>
    <w:rsid w:val="00C9442F"/>
    <w:rsid w:val="00CA577B"/>
    <w:rsid w:val="00CB12CE"/>
    <w:rsid w:val="00CB51EF"/>
    <w:rsid w:val="00CB718B"/>
    <w:rsid w:val="00CC2892"/>
    <w:rsid w:val="00CC5FD2"/>
    <w:rsid w:val="00CD0314"/>
    <w:rsid w:val="00CE238C"/>
    <w:rsid w:val="00CF0081"/>
    <w:rsid w:val="00CF113C"/>
    <w:rsid w:val="00CF21F0"/>
    <w:rsid w:val="00CF3440"/>
    <w:rsid w:val="00CF762D"/>
    <w:rsid w:val="00CF7DFC"/>
    <w:rsid w:val="00D063CA"/>
    <w:rsid w:val="00D1135C"/>
    <w:rsid w:val="00D14880"/>
    <w:rsid w:val="00D165F5"/>
    <w:rsid w:val="00D2176C"/>
    <w:rsid w:val="00D22810"/>
    <w:rsid w:val="00D32420"/>
    <w:rsid w:val="00D32E5D"/>
    <w:rsid w:val="00D366C5"/>
    <w:rsid w:val="00D41D38"/>
    <w:rsid w:val="00D429F1"/>
    <w:rsid w:val="00D4366F"/>
    <w:rsid w:val="00D46A1C"/>
    <w:rsid w:val="00D51557"/>
    <w:rsid w:val="00D5205E"/>
    <w:rsid w:val="00D534F6"/>
    <w:rsid w:val="00D64510"/>
    <w:rsid w:val="00D65FA6"/>
    <w:rsid w:val="00D759B0"/>
    <w:rsid w:val="00D77954"/>
    <w:rsid w:val="00D77CB2"/>
    <w:rsid w:val="00D840C9"/>
    <w:rsid w:val="00D94ECF"/>
    <w:rsid w:val="00D95A19"/>
    <w:rsid w:val="00DA1E04"/>
    <w:rsid w:val="00DA333A"/>
    <w:rsid w:val="00DA47AE"/>
    <w:rsid w:val="00DB14C2"/>
    <w:rsid w:val="00DB37D4"/>
    <w:rsid w:val="00DB753D"/>
    <w:rsid w:val="00DC176E"/>
    <w:rsid w:val="00DC1FA6"/>
    <w:rsid w:val="00DC331B"/>
    <w:rsid w:val="00DD0DD1"/>
    <w:rsid w:val="00DD2707"/>
    <w:rsid w:val="00DE455C"/>
    <w:rsid w:val="00DF3225"/>
    <w:rsid w:val="00E0202A"/>
    <w:rsid w:val="00E058A3"/>
    <w:rsid w:val="00E072DB"/>
    <w:rsid w:val="00E10396"/>
    <w:rsid w:val="00E12548"/>
    <w:rsid w:val="00E125C9"/>
    <w:rsid w:val="00E211DC"/>
    <w:rsid w:val="00E23595"/>
    <w:rsid w:val="00E27D1E"/>
    <w:rsid w:val="00E36BAE"/>
    <w:rsid w:val="00E4087A"/>
    <w:rsid w:val="00E45B9B"/>
    <w:rsid w:val="00E5032C"/>
    <w:rsid w:val="00E57865"/>
    <w:rsid w:val="00E579BF"/>
    <w:rsid w:val="00E67044"/>
    <w:rsid w:val="00E76788"/>
    <w:rsid w:val="00E77E22"/>
    <w:rsid w:val="00E80032"/>
    <w:rsid w:val="00E81371"/>
    <w:rsid w:val="00E948BE"/>
    <w:rsid w:val="00EA11E8"/>
    <w:rsid w:val="00EA7900"/>
    <w:rsid w:val="00EA7EAF"/>
    <w:rsid w:val="00EB5225"/>
    <w:rsid w:val="00ED0DE1"/>
    <w:rsid w:val="00ED22B6"/>
    <w:rsid w:val="00ED4002"/>
    <w:rsid w:val="00ED4BAF"/>
    <w:rsid w:val="00ED5231"/>
    <w:rsid w:val="00ED5459"/>
    <w:rsid w:val="00ED7030"/>
    <w:rsid w:val="00EF1012"/>
    <w:rsid w:val="00EF1D90"/>
    <w:rsid w:val="00EF4FA2"/>
    <w:rsid w:val="00F03607"/>
    <w:rsid w:val="00F03E28"/>
    <w:rsid w:val="00F03E6A"/>
    <w:rsid w:val="00F068AF"/>
    <w:rsid w:val="00F070B6"/>
    <w:rsid w:val="00F07649"/>
    <w:rsid w:val="00F07D78"/>
    <w:rsid w:val="00F14E5A"/>
    <w:rsid w:val="00F15D14"/>
    <w:rsid w:val="00F208AC"/>
    <w:rsid w:val="00F220BF"/>
    <w:rsid w:val="00F30BB9"/>
    <w:rsid w:val="00F35057"/>
    <w:rsid w:val="00F353E7"/>
    <w:rsid w:val="00F36681"/>
    <w:rsid w:val="00F435CC"/>
    <w:rsid w:val="00F44BD2"/>
    <w:rsid w:val="00F509F8"/>
    <w:rsid w:val="00F56C36"/>
    <w:rsid w:val="00F61533"/>
    <w:rsid w:val="00F62D33"/>
    <w:rsid w:val="00F64268"/>
    <w:rsid w:val="00F67E44"/>
    <w:rsid w:val="00F7135B"/>
    <w:rsid w:val="00F773DC"/>
    <w:rsid w:val="00F81B4F"/>
    <w:rsid w:val="00F90200"/>
    <w:rsid w:val="00F9289A"/>
    <w:rsid w:val="00F93135"/>
    <w:rsid w:val="00FA083B"/>
    <w:rsid w:val="00FB27A1"/>
    <w:rsid w:val="00FB32F8"/>
    <w:rsid w:val="00FB56CD"/>
    <w:rsid w:val="00FB63C4"/>
    <w:rsid w:val="00FC2255"/>
    <w:rsid w:val="00FC42AB"/>
    <w:rsid w:val="00FC4521"/>
    <w:rsid w:val="00FC4581"/>
    <w:rsid w:val="00FC6D88"/>
    <w:rsid w:val="00FC78BF"/>
    <w:rsid w:val="00FC7EB4"/>
    <w:rsid w:val="00FD6DBB"/>
    <w:rsid w:val="00FE683E"/>
    <w:rsid w:val="00FF1C53"/>
    <w:rsid w:val="00FF4AD9"/>
    <w:rsid w:val="00FF5BFA"/>
    <w:rsid w:val="04323E42"/>
    <w:rsid w:val="04634D8A"/>
    <w:rsid w:val="047DDD58"/>
    <w:rsid w:val="0526A996"/>
    <w:rsid w:val="05514D80"/>
    <w:rsid w:val="0706AFB3"/>
    <w:rsid w:val="088533A8"/>
    <w:rsid w:val="08DE663A"/>
    <w:rsid w:val="093A535C"/>
    <w:rsid w:val="09D3EA14"/>
    <w:rsid w:val="0D67F5BE"/>
    <w:rsid w:val="0D9EBB08"/>
    <w:rsid w:val="0F00BE1D"/>
    <w:rsid w:val="0F3E2BA0"/>
    <w:rsid w:val="0F53BEF8"/>
    <w:rsid w:val="103B865B"/>
    <w:rsid w:val="1047D380"/>
    <w:rsid w:val="124F094B"/>
    <w:rsid w:val="14C978A8"/>
    <w:rsid w:val="15708703"/>
    <w:rsid w:val="1D1E1591"/>
    <w:rsid w:val="1DA1BFBE"/>
    <w:rsid w:val="1DF64D4E"/>
    <w:rsid w:val="1E43901D"/>
    <w:rsid w:val="1F366963"/>
    <w:rsid w:val="1FA64C39"/>
    <w:rsid w:val="20E9C152"/>
    <w:rsid w:val="21ECA5EA"/>
    <w:rsid w:val="2431695C"/>
    <w:rsid w:val="24780E78"/>
    <w:rsid w:val="24DBDCCD"/>
    <w:rsid w:val="271D747D"/>
    <w:rsid w:val="2881927C"/>
    <w:rsid w:val="28DEEA13"/>
    <w:rsid w:val="29F089B8"/>
    <w:rsid w:val="29FAC0DF"/>
    <w:rsid w:val="2A171AD3"/>
    <w:rsid w:val="2B0E529C"/>
    <w:rsid w:val="2C31A6C3"/>
    <w:rsid w:val="2D0694D1"/>
    <w:rsid w:val="2D069828"/>
    <w:rsid w:val="2DD5FFAD"/>
    <w:rsid w:val="2EA16C49"/>
    <w:rsid w:val="2EC33ED8"/>
    <w:rsid w:val="2EC8FD9A"/>
    <w:rsid w:val="2F21EC8D"/>
    <w:rsid w:val="358E9A3D"/>
    <w:rsid w:val="363B6A70"/>
    <w:rsid w:val="36C1731C"/>
    <w:rsid w:val="36F13D9A"/>
    <w:rsid w:val="3725F758"/>
    <w:rsid w:val="38AF408B"/>
    <w:rsid w:val="3DC879A6"/>
    <w:rsid w:val="3E36CC75"/>
    <w:rsid w:val="3F40EC86"/>
    <w:rsid w:val="40C647FB"/>
    <w:rsid w:val="41AF2139"/>
    <w:rsid w:val="423AE260"/>
    <w:rsid w:val="4263BA33"/>
    <w:rsid w:val="456B8C3E"/>
    <w:rsid w:val="45E008E2"/>
    <w:rsid w:val="46C1B48D"/>
    <w:rsid w:val="47B48D8E"/>
    <w:rsid w:val="47E1473C"/>
    <w:rsid w:val="485F1A47"/>
    <w:rsid w:val="48E7CEE6"/>
    <w:rsid w:val="4B6EE4DC"/>
    <w:rsid w:val="4CEF7EC5"/>
    <w:rsid w:val="4DB44166"/>
    <w:rsid w:val="4EAB89F2"/>
    <w:rsid w:val="4F242BC5"/>
    <w:rsid w:val="4FA4A591"/>
    <w:rsid w:val="5019382A"/>
    <w:rsid w:val="505D87CF"/>
    <w:rsid w:val="50824030"/>
    <w:rsid w:val="50A51990"/>
    <w:rsid w:val="50FAE219"/>
    <w:rsid w:val="52CF302B"/>
    <w:rsid w:val="52DBED26"/>
    <w:rsid w:val="5367178F"/>
    <w:rsid w:val="5408844A"/>
    <w:rsid w:val="5481D9D5"/>
    <w:rsid w:val="549E27D6"/>
    <w:rsid w:val="56616604"/>
    <w:rsid w:val="57C51CEF"/>
    <w:rsid w:val="58F634EC"/>
    <w:rsid w:val="59D6C59F"/>
    <w:rsid w:val="5A25CF9C"/>
    <w:rsid w:val="5AA0E630"/>
    <w:rsid w:val="5AC3BEFC"/>
    <w:rsid w:val="5C55B8FE"/>
    <w:rsid w:val="5C887B69"/>
    <w:rsid w:val="5D18BD04"/>
    <w:rsid w:val="5D3B103A"/>
    <w:rsid w:val="5FDCE9C2"/>
    <w:rsid w:val="613979E9"/>
    <w:rsid w:val="618A5329"/>
    <w:rsid w:val="64BD0FEC"/>
    <w:rsid w:val="686C7B0A"/>
    <w:rsid w:val="691BC96B"/>
    <w:rsid w:val="6AD127B6"/>
    <w:rsid w:val="6D96EDD3"/>
    <w:rsid w:val="6FA4E9E9"/>
    <w:rsid w:val="708B6CF0"/>
    <w:rsid w:val="70E4EB25"/>
    <w:rsid w:val="72F234E6"/>
    <w:rsid w:val="736BC1FC"/>
    <w:rsid w:val="73E21319"/>
    <w:rsid w:val="7441D118"/>
    <w:rsid w:val="7503DEBA"/>
    <w:rsid w:val="75FB0A26"/>
    <w:rsid w:val="76ACE9C7"/>
    <w:rsid w:val="770235F7"/>
    <w:rsid w:val="784978CF"/>
    <w:rsid w:val="797CFBFE"/>
    <w:rsid w:val="7E6D3BBF"/>
    <w:rsid w:val="7EAE2C74"/>
    <w:rsid w:val="7F22A667"/>
    <w:rsid w:val="7F48C087"/>
    <w:rsid w:val="7FAC4A0C"/>
    <w:rsid w:val="7FE5919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29035"/>
  <w15:docId w15:val="{B48E8F08-387B-4CDD-959D-CC1E4E145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
    <w:basedOn w:val="Normal"/>
    <w:link w:val="ListParagraphChar"/>
    <w:uiPriority w:val="34"/>
    <w:qFormat/>
    <w:rsid w:val="000172D4"/>
    <w:pPr>
      <w:ind w:left="720"/>
      <w:contextualSpacing/>
    </w:pPr>
  </w:style>
  <w:style w:type="character" w:styleId="Hyperlink">
    <w:name w:val="Hyperlink"/>
    <w:uiPriority w:val="99"/>
    <w:unhideWhenUsed/>
    <w:rsid w:val="2A171AD3"/>
    <w:rPr>
      <w:color w:val="0563C1"/>
      <w:u w:val="singl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57119"/>
    <w:pPr>
      <w:autoSpaceDN/>
      <w:spacing w:after="0" w:line="240" w:lineRule="auto"/>
      <w:textAlignment w:val="auto"/>
    </w:pPr>
  </w:style>
  <w:style w:type="paragraph" w:styleId="CommentSubject">
    <w:name w:val="annotation subject"/>
    <w:basedOn w:val="CommentText"/>
    <w:next w:val="CommentText"/>
    <w:link w:val="CommentSubjectChar"/>
    <w:uiPriority w:val="99"/>
    <w:semiHidden/>
    <w:unhideWhenUsed/>
    <w:rsid w:val="00547B16"/>
    <w:rPr>
      <w:b/>
      <w:bCs/>
    </w:rPr>
  </w:style>
  <w:style w:type="character" w:customStyle="1" w:styleId="CommentSubjectChar">
    <w:name w:val="Comment Subject Char"/>
    <w:basedOn w:val="CommentTextChar"/>
    <w:link w:val="CommentSubject"/>
    <w:uiPriority w:val="99"/>
    <w:semiHidden/>
    <w:rsid w:val="00547B16"/>
    <w:rPr>
      <w:b/>
      <w:bCs/>
      <w:sz w:val="20"/>
      <w:szCs w:val="20"/>
    </w:rPr>
  </w:style>
  <w:style w:type="character" w:styleId="UnresolvedMention">
    <w:name w:val="Unresolved Mention"/>
    <w:basedOn w:val="DefaultParagraphFont"/>
    <w:uiPriority w:val="99"/>
    <w:semiHidden/>
    <w:unhideWhenUsed/>
    <w:rsid w:val="009726BC"/>
    <w:rPr>
      <w:color w:val="605E5C"/>
      <w:shd w:val="clear" w:color="auto" w:fill="E1DFDD"/>
    </w:rPr>
  </w:style>
  <w:style w:type="paragraph" w:styleId="Header">
    <w:name w:val="header"/>
    <w:basedOn w:val="Normal"/>
    <w:link w:val="HeaderChar"/>
    <w:uiPriority w:val="99"/>
    <w:semiHidden/>
    <w:unhideWhenUsed/>
    <w:rsid w:val="00F03607"/>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F03607"/>
  </w:style>
  <w:style w:type="paragraph" w:styleId="Footer">
    <w:name w:val="footer"/>
    <w:basedOn w:val="Normal"/>
    <w:link w:val="FooterChar"/>
    <w:uiPriority w:val="99"/>
    <w:semiHidden/>
    <w:unhideWhenUsed/>
    <w:rsid w:val="00F03607"/>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F03607"/>
  </w:style>
  <w:style w:type="table" w:styleId="TableGrid">
    <w:name w:val="Table Grid"/>
    <w:basedOn w:val="TableNormal"/>
    <w:uiPriority w:val="39"/>
    <w:rsid w:val="00F036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586C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psc.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ssv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licencijavima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B7072C878FD5D4CB3CFE63B755B6EF8" ma:contentTypeVersion="3" ma:contentTypeDescription="Kurkite naują dokumentą." ma:contentTypeScope="" ma:versionID="8d4d3275146229d9450bf282226346da">
  <xsd:schema xmlns:xsd="http://www.w3.org/2001/XMLSchema" xmlns:xs="http://www.w3.org/2001/XMLSchema" xmlns:p="http://schemas.microsoft.com/office/2006/metadata/properties" xmlns:ns2="ff7d9cbe-ac88-46df-83b8-606c4626711e" targetNamespace="http://schemas.microsoft.com/office/2006/metadata/properties" ma:root="true" ma:fieldsID="e5902a347fdce6f9402b9eb942605ff9" ns2:_="">
    <xsd:import namespace="ff7d9cbe-ac88-46df-83b8-606c4626711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7d9cbe-ac88-46df-83b8-606c462671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500BA1-B9E0-4275-AEB8-6632085BAF2F}">
  <ds:schemaRefs>
    <ds:schemaRef ds:uri="http://schemas.microsoft.com/office/2006/documentManagement/types"/>
    <ds:schemaRef ds:uri="http://purl.org/dc/elements/1.1/"/>
    <ds:schemaRef ds:uri="http://purl.org/dc/terms/"/>
    <ds:schemaRef ds:uri="http://schemas.openxmlformats.org/package/2006/metadata/core-properties"/>
    <ds:schemaRef ds:uri="http://schemas.microsoft.com/office/infopath/2007/PartnerControls"/>
    <ds:schemaRef ds:uri="ff7d9cbe-ac88-46df-83b8-606c4626711e"/>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02F42D03-6B37-4DFC-82EC-397AC352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7d9cbe-ac88-46df-83b8-606c462671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999A1A-8767-444D-A8E6-07245A35F0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5</Pages>
  <Words>1676</Words>
  <Characters>12191</Characters>
  <Application>Microsoft Office Word</Application>
  <DocSecurity>0</DocSecurity>
  <Lines>259</Lines>
  <Paragraphs>85</Paragraphs>
  <ScaleCrop>false</ScaleCrop>
  <Company>AB Vilniaus silumos tinklai</Company>
  <LinksUpToDate>false</LinksUpToDate>
  <CharactersWithSpaces>13782</CharactersWithSpaces>
  <SharedDoc>false</SharedDoc>
  <HLinks>
    <vt:vector size="30" baseType="variant">
      <vt:variant>
        <vt:i4>7405615</vt:i4>
      </vt:variant>
      <vt:variant>
        <vt:i4>9</vt:i4>
      </vt:variant>
      <vt:variant>
        <vt:i4>0</vt:i4>
      </vt:variant>
      <vt:variant>
        <vt:i4>5</vt:i4>
      </vt:variant>
      <vt:variant>
        <vt:lpwstr>http://www.spsc.lt/</vt:lpwstr>
      </vt:variant>
      <vt:variant>
        <vt:lpwstr/>
      </vt:variant>
      <vt:variant>
        <vt:i4>7602222</vt:i4>
      </vt:variant>
      <vt:variant>
        <vt:i4>6</vt:i4>
      </vt:variant>
      <vt:variant>
        <vt:i4>0</vt:i4>
      </vt:variant>
      <vt:variant>
        <vt:i4>5</vt:i4>
      </vt:variant>
      <vt:variant>
        <vt:lpwstr>http://www.ssva.lt/</vt:lpwstr>
      </vt:variant>
      <vt:variant>
        <vt:lpwstr/>
      </vt:variant>
      <vt:variant>
        <vt:i4>1638431</vt:i4>
      </vt:variant>
      <vt:variant>
        <vt:i4>3</vt:i4>
      </vt:variant>
      <vt:variant>
        <vt:i4>0</vt:i4>
      </vt:variant>
      <vt:variant>
        <vt:i4>5</vt:i4>
      </vt:variant>
      <vt:variant>
        <vt:lpwstr>https://www.ssva.lt/</vt:lpwstr>
      </vt:variant>
      <vt:variant>
        <vt:lpwstr/>
      </vt:variant>
      <vt:variant>
        <vt:i4>6684795</vt:i4>
      </vt:variant>
      <vt:variant>
        <vt:i4>0</vt:i4>
      </vt:variant>
      <vt:variant>
        <vt:i4>0</vt:i4>
      </vt:variant>
      <vt:variant>
        <vt:i4>5</vt:i4>
      </vt:variant>
      <vt:variant>
        <vt:lpwstr>https://www.licencijavimas.lt/</vt:lpwstr>
      </vt:variant>
      <vt:variant>
        <vt:lpwstr/>
      </vt:variant>
      <vt:variant>
        <vt:i4>6553710</vt:i4>
      </vt:variant>
      <vt:variant>
        <vt:i4>0</vt:i4>
      </vt:variant>
      <vt:variant>
        <vt:i4>0</vt:i4>
      </vt:variant>
      <vt:variant>
        <vt:i4>5</vt:i4>
      </vt:variant>
      <vt:variant>
        <vt:lpwstr>https://is.ssva.lt/public/certificates/persons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Laimis Kuklierius</cp:lastModifiedBy>
  <cp:revision>149</cp:revision>
  <dcterms:created xsi:type="dcterms:W3CDTF">2026-01-06T06:33:00Z</dcterms:created>
  <dcterms:modified xsi:type="dcterms:W3CDTF">2026-04-21T07:55:00Z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0x0101002B7072C878FD5D4CB3CFE63B755B6EF8</vt:lpwstr>
  </property>
  <property fmtid="{D5CDD505-2E9C-101B-9397-08002B2CF9AE}" pid="3" name="Order">
    <vt:r8>1000200</vt:r8>
  </property>
  <property fmtid="{D5CDD505-2E9C-101B-9397-08002B2CF9AE}" pid="4" name="docLang">
    <vt:lpwstr>lt</vt:lpwstr>
  </property>
</Properties>
</file>